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FB2A" w14:textId="77777777" w:rsidR="0045342B" w:rsidRDefault="0045342B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7C4F9D">
        <w:rPr>
          <w:rFonts w:ascii="Arial" w:hAnsi="Arial" w:cs="Arial"/>
          <w:sz w:val="22"/>
          <w:szCs w:val="22"/>
        </w:rPr>
        <w:t xml:space="preserve">A Comieco </w:t>
      </w:r>
    </w:p>
    <w:p w14:paraId="7C418920" w14:textId="3D911740" w:rsidR="0045342B" w:rsidRPr="007C4F9D" w:rsidRDefault="0045342B" w:rsidP="00790901">
      <w:pPr>
        <w:spacing w:line="312" w:lineRule="auto"/>
        <w:rPr>
          <w:rFonts w:ascii="Arial" w:hAnsi="Arial" w:cs="Arial"/>
          <w:sz w:val="22"/>
          <w:szCs w:val="22"/>
        </w:rPr>
      </w:pPr>
      <w:hyperlink r:id="rId10" w:history="1">
        <w:r w:rsidRPr="005326F9">
          <w:rPr>
            <w:rStyle w:val="Collegamentoipertestuale"/>
            <w:rFonts w:ascii="Arial" w:eastAsiaTheme="majorEastAsia" w:hAnsi="Arial" w:cs="Arial"/>
            <w:sz w:val="22"/>
            <w:szCs w:val="22"/>
          </w:rPr>
          <w:t>comunicazione@pec.comieco.org</w:t>
        </w:r>
      </w:hyperlink>
    </w:p>
    <w:p w14:paraId="34C5C5CE" w14:textId="77777777" w:rsidR="00205FB8" w:rsidRDefault="00205FB8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28DF8273" w14:textId="77777777" w:rsidR="000E1091" w:rsidRDefault="0045342B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205FB8">
        <w:rPr>
          <w:rFonts w:ascii="Arial" w:hAnsi="Arial" w:cs="Arial"/>
          <w:b/>
          <w:bCs/>
          <w:i/>
          <w:iCs/>
          <w:sz w:val="22"/>
          <w:szCs w:val="22"/>
        </w:rPr>
        <w:t>Oggetto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6A99C1C5" w14:textId="7F8D6BDE" w:rsidR="00CE0ECD" w:rsidRPr="00CE0ECD" w:rsidRDefault="00CE0ECD" w:rsidP="00CE0EC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CE0ECD">
        <w:rPr>
          <w:rFonts w:ascii="Arial" w:hAnsi="Arial" w:cs="Arial"/>
          <w:i/>
          <w:iCs/>
          <w:sz w:val="22"/>
          <w:szCs w:val="22"/>
        </w:rPr>
        <w:t>Candidatura a “Capitale del riciclo di carta e cartone – Paper Week 2027”</w:t>
      </w:r>
    </w:p>
    <w:p w14:paraId="0BF1DF83" w14:textId="77777777" w:rsidR="0045342B" w:rsidRDefault="0045342B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06871294" w14:textId="24E1E2AC" w:rsidR="0045342B" w:rsidRPr="00BD73D5" w:rsidRDefault="00C80E3E" w:rsidP="00BD73D5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80E3E">
        <w:rPr>
          <w:rFonts w:ascii="Arial" w:hAnsi="Arial" w:cs="Arial"/>
          <w:b/>
          <w:bCs/>
          <w:sz w:val="22"/>
          <w:szCs w:val="22"/>
        </w:rPr>
        <w:t>DATI GENERALI DEL COMUNE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068"/>
        <w:gridCol w:w="5566"/>
      </w:tblGrid>
      <w:tr w:rsidR="0045342B" w:rsidRPr="007C4F9D" w14:paraId="49AF1976" w14:textId="77777777" w:rsidTr="00C80E3E">
        <w:tc>
          <w:tcPr>
            <w:tcW w:w="4068" w:type="dxa"/>
          </w:tcPr>
          <w:p w14:paraId="366FFB0C" w14:textId="6BA747E1" w:rsidR="0045342B" w:rsidRPr="00C80E3E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5566" w:type="dxa"/>
          </w:tcPr>
          <w:p w14:paraId="00FECA9A" w14:textId="77777777" w:rsidR="0045342B" w:rsidRPr="007C4F9D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528EAA59" w14:textId="77777777" w:rsidTr="00C80E3E">
        <w:tc>
          <w:tcPr>
            <w:tcW w:w="4068" w:type="dxa"/>
          </w:tcPr>
          <w:p w14:paraId="29C1AB8C" w14:textId="77777777" w:rsidR="0045342B" w:rsidRPr="00C80E3E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Prov. di</w:t>
            </w:r>
          </w:p>
        </w:tc>
        <w:tc>
          <w:tcPr>
            <w:tcW w:w="5566" w:type="dxa"/>
          </w:tcPr>
          <w:p w14:paraId="05DEE1F2" w14:textId="77777777" w:rsidR="0045342B" w:rsidRPr="007C4F9D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296B5151" w14:textId="77777777" w:rsidTr="00C80E3E">
        <w:tc>
          <w:tcPr>
            <w:tcW w:w="4068" w:type="dxa"/>
          </w:tcPr>
          <w:p w14:paraId="17B914E5" w14:textId="3AA35CC9" w:rsidR="0045342B" w:rsidRPr="00C80E3E" w:rsidRDefault="00C80E3E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 xml:space="preserve">Popolazione residente </w:t>
            </w:r>
          </w:p>
        </w:tc>
        <w:tc>
          <w:tcPr>
            <w:tcW w:w="5566" w:type="dxa"/>
          </w:tcPr>
          <w:p w14:paraId="3263601F" w14:textId="77777777" w:rsidR="0045342B" w:rsidRPr="007C4F9D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4326C1CD" w14:textId="77777777" w:rsidTr="00C80E3E">
        <w:tc>
          <w:tcPr>
            <w:tcW w:w="4068" w:type="dxa"/>
          </w:tcPr>
          <w:p w14:paraId="151B51EB" w14:textId="77777777" w:rsidR="0045342B" w:rsidRPr="00C80E3E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Indirizzo di posta elettronica ordinaria</w:t>
            </w:r>
          </w:p>
        </w:tc>
        <w:tc>
          <w:tcPr>
            <w:tcW w:w="5566" w:type="dxa"/>
          </w:tcPr>
          <w:p w14:paraId="54224E68" w14:textId="77777777" w:rsidR="0045342B" w:rsidRPr="007C4F9D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1E2C555E" w14:textId="77777777" w:rsidTr="00C80E3E">
        <w:tc>
          <w:tcPr>
            <w:tcW w:w="4068" w:type="dxa"/>
          </w:tcPr>
          <w:p w14:paraId="40E59D08" w14:textId="77777777" w:rsidR="0045342B" w:rsidRPr="00C80E3E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Indirizzo di posta elettronica certificata</w:t>
            </w:r>
          </w:p>
        </w:tc>
        <w:tc>
          <w:tcPr>
            <w:tcW w:w="5566" w:type="dxa"/>
          </w:tcPr>
          <w:p w14:paraId="43C6014A" w14:textId="77777777" w:rsidR="0045342B" w:rsidRPr="007C4F9D" w:rsidRDefault="0045342B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F7B98" w14:textId="77777777" w:rsidR="0045342B" w:rsidRDefault="0045342B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25B53D0C" w14:textId="19B951A1" w:rsidR="00C80E3E" w:rsidRPr="00C80E3E" w:rsidRDefault="00C80E3E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80E3E">
        <w:rPr>
          <w:rFonts w:ascii="Arial" w:hAnsi="Arial" w:cs="Arial"/>
          <w:b/>
          <w:bCs/>
          <w:sz w:val="22"/>
          <w:szCs w:val="22"/>
        </w:rPr>
        <w:t>REFERENTE DEL PROCEDIMENTO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C80E3E" w:rsidRPr="007C4F9D" w14:paraId="6528B4D9" w14:textId="77777777" w:rsidTr="008A7C2B">
        <w:tc>
          <w:tcPr>
            <w:tcW w:w="4957" w:type="dxa"/>
          </w:tcPr>
          <w:p w14:paraId="5677871F" w14:textId="1FB5B7FE" w:rsidR="00C80E3E" w:rsidRPr="000E1091" w:rsidRDefault="00C80E3E" w:rsidP="00790901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4671" w:type="dxa"/>
          </w:tcPr>
          <w:p w14:paraId="42878C93" w14:textId="77777777" w:rsidR="00C80E3E" w:rsidRPr="007C4F9D" w:rsidRDefault="00C80E3E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E3E" w:rsidRPr="007C4F9D" w14:paraId="1488471B" w14:textId="77777777" w:rsidTr="008A7C2B">
        <w:tc>
          <w:tcPr>
            <w:tcW w:w="4957" w:type="dxa"/>
          </w:tcPr>
          <w:p w14:paraId="65AED3AE" w14:textId="5F6C8B01" w:rsidR="00C80E3E" w:rsidRPr="000E1091" w:rsidRDefault="00C80E3E" w:rsidP="00790901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Ruolo/ufficio</w:t>
            </w:r>
          </w:p>
        </w:tc>
        <w:tc>
          <w:tcPr>
            <w:tcW w:w="4671" w:type="dxa"/>
          </w:tcPr>
          <w:p w14:paraId="7EFB94CC" w14:textId="77777777" w:rsidR="00C80E3E" w:rsidRPr="007C4F9D" w:rsidRDefault="00C80E3E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E3E" w:rsidRPr="007C4F9D" w14:paraId="06B1D201" w14:textId="77777777" w:rsidTr="008A7C2B">
        <w:tc>
          <w:tcPr>
            <w:tcW w:w="4957" w:type="dxa"/>
          </w:tcPr>
          <w:p w14:paraId="4B1C86FD" w14:textId="3C441392" w:rsidR="00C80E3E" w:rsidRPr="007C4F9D" w:rsidRDefault="00C80E3E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4671" w:type="dxa"/>
          </w:tcPr>
          <w:p w14:paraId="207369E2" w14:textId="77777777" w:rsidR="00C80E3E" w:rsidRPr="007C4F9D" w:rsidRDefault="00C80E3E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E3E" w:rsidRPr="007C4F9D" w14:paraId="716016C7" w14:textId="77777777" w:rsidTr="008A7C2B">
        <w:tc>
          <w:tcPr>
            <w:tcW w:w="4957" w:type="dxa"/>
          </w:tcPr>
          <w:p w14:paraId="6ED22E1A" w14:textId="4079D04A" w:rsidR="00C80E3E" w:rsidRPr="000E1091" w:rsidRDefault="00C80E3E" w:rsidP="00790901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671" w:type="dxa"/>
          </w:tcPr>
          <w:p w14:paraId="103F8F10" w14:textId="77777777" w:rsidR="00C80E3E" w:rsidRPr="007C4F9D" w:rsidRDefault="00C80E3E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9850A" w14:textId="77777777" w:rsidR="00C80E3E" w:rsidRDefault="00C80E3E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359E40F6" w14:textId="03AEEA84" w:rsidR="00455F82" w:rsidRPr="00C80E3E" w:rsidRDefault="00455F82" w:rsidP="00455F82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RESPONSABILE</w:t>
      </w:r>
      <w:r w:rsidRPr="00C80E3E">
        <w:rPr>
          <w:rFonts w:ascii="Arial" w:hAnsi="Arial" w:cs="Arial"/>
          <w:b/>
          <w:bCs/>
          <w:sz w:val="22"/>
          <w:szCs w:val="22"/>
        </w:rPr>
        <w:t xml:space="preserve"> DEL PROCEDIMENTO</w:t>
      </w:r>
      <w:r>
        <w:rPr>
          <w:rFonts w:ascii="Arial" w:hAnsi="Arial" w:cs="Arial"/>
          <w:b/>
          <w:bCs/>
          <w:sz w:val="22"/>
          <w:szCs w:val="22"/>
        </w:rPr>
        <w:t xml:space="preserve"> (Sindaco o delegato del Sindaco)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455F82" w:rsidRPr="007C4F9D" w14:paraId="118A3EE7" w14:textId="77777777" w:rsidTr="00E17257">
        <w:tc>
          <w:tcPr>
            <w:tcW w:w="4957" w:type="dxa"/>
          </w:tcPr>
          <w:p w14:paraId="0A6FCDB5" w14:textId="77777777" w:rsidR="00455F82" w:rsidRPr="000E1091" w:rsidRDefault="00455F82" w:rsidP="00E17257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4671" w:type="dxa"/>
          </w:tcPr>
          <w:p w14:paraId="7E334FD3" w14:textId="77777777" w:rsidR="00455F82" w:rsidRPr="007C4F9D" w:rsidRDefault="00455F82" w:rsidP="00E1725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F82" w:rsidRPr="007C4F9D" w14:paraId="13767D83" w14:textId="77777777" w:rsidTr="00E17257">
        <w:tc>
          <w:tcPr>
            <w:tcW w:w="4957" w:type="dxa"/>
          </w:tcPr>
          <w:p w14:paraId="7F9BD119" w14:textId="4ADEA137" w:rsidR="00455F82" w:rsidRPr="00455F82" w:rsidRDefault="00455F82" w:rsidP="00E1725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Ruolo</w:t>
            </w:r>
          </w:p>
        </w:tc>
        <w:tc>
          <w:tcPr>
            <w:tcW w:w="4671" w:type="dxa"/>
          </w:tcPr>
          <w:p w14:paraId="17B19A3B" w14:textId="77777777" w:rsidR="00455F82" w:rsidRPr="007C4F9D" w:rsidRDefault="00455F82" w:rsidP="00E1725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F82" w:rsidRPr="007C4F9D" w14:paraId="438135C6" w14:textId="77777777" w:rsidTr="00E17257">
        <w:tc>
          <w:tcPr>
            <w:tcW w:w="4957" w:type="dxa"/>
          </w:tcPr>
          <w:p w14:paraId="43B9C748" w14:textId="77777777" w:rsidR="00455F82" w:rsidRPr="007C4F9D" w:rsidRDefault="00455F82" w:rsidP="00E1725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4671" w:type="dxa"/>
          </w:tcPr>
          <w:p w14:paraId="491EF3F1" w14:textId="77777777" w:rsidR="00455F82" w:rsidRPr="007C4F9D" w:rsidRDefault="00455F82" w:rsidP="00E1725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F82" w:rsidRPr="007C4F9D" w14:paraId="41958C3C" w14:textId="77777777" w:rsidTr="00E17257">
        <w:tc>
          <w:tcPr>
            <w:tcW w:w="4957" w:type="dxa"/>
          </w:tcPr>
          <w:p w14:paraId="4EF8C2DF" w14:textId="77777777" w:rsidR="00455F82" w:rsidRPr="000E1091" w:rsidRDefault="00455F82" w:rsidP="00E17257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E3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671" w:type="dxa"/>
          </w:tcPr>
          <w:p w14:paraId="3858CBF7" w14:textId="77777777" w:rsidR="00455F82" w:rsidRPr="007C4F9D" w:rsidRDefault="00455F82" w:rsidP="00E1725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B3788" w14:textId="77777777" w:rsidR="00455F82" w:rsidRDefault="00455F82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3E9B30E9" w14:textId="19023B09" w:rsidR="00790901" w:rsidRPr="00BD73D5" w:rsidRDefault="00E82703" w:rsidP="00BD73D5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E82703">
        <w:rPr>
          <w:rFonts w:ascii="Arial" w:hAnsi="Arial" w:cs="Arial"/>
          <w:b/>
          <w:bCs/>
          <w:sz w:val="22"/>
          <w:szCs w:val="22"/>
        </w:rPr>
        <w:t>DICHIARAZIONI PRELIMINARI</w:t>
      </w:r>
    </w:p>
    <w:p w14:paraId="79A31463" w14:textId="4C5A4879" w:rsidR="00E82703" w:rsidRPr="00E82703" w:rsidRDefault="00E82703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E82703">
        <w:rPr>
          <w:rFonts w:ascii="Arial" w:hAnsi="Arial" w:cs="Arial"/>
          <w:sz w:val="22"/>
          <w:szCs w:val="22"/>
        </w:rPr>
        <w:t>Il sottoscritto ________________________________________,</w:t>
      </w:r>
    </w:p>
    <w:p w14:paraId="005211B4" w14:textId="77777777" w:rsidR="00E82703" w:rsidRPr="00E82703" w:rsidRDefault="00E82703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E82703">
        <w:rPr>
          <w:rFonts w:ascii="Arial" w:hAnsi="Arial" w:cs="Arial"/>
          <w:sz w:val="22"/>
          <w:szCs w:val="22"/>
        </w:rPr>
        <w:t xml:space="preserve">in qualità di </w:t>
      </w:r>
      <w:r w:rsidRPr="00E82703">
        <w:rPr>
          <w:rFonts w:ascii="Segoe UI Symbol" w:hAnsi="Segoe UI Symbol" w:cs="Segoe UI Symbol"/>
          <w:sz w:val="22"/>
          <w:szCs w:val="22"/>
        </w:rPr>
        <w:t>☐</w:t>
      </w:r>
      <w:r w:rsidRPr="00E82703">
        <w:rPr>
          <w:rFonts w:ascii="Arial" w:hAnsi="Arial" w:cs="Arial"/>
          <w:sz w:val="22"/>
          <w:szCs w:val="22"/>
        </w:rPr>
        <w:t xml:space="preserve"> Sindaco </w:t>
      </w:r>
      <w:r w:rsidRPr="00E82703">
        <w:rPr>
          <w:rFonts w:ascii="Segoe UI Symbol" w:hAnsi="Segoe UI Symbol" w:cs="Segoe UI Symbol"/>
          <w:sz w:val="22"/>
          <w:szCs w:val="22"/>
        </w:rPr>
        <w:t>☐</w:t>
      </w:r>
      <w:r w:rsidRPr="00E82703">
        <w:rPr>
          <w:rFonts w:ascii="Arial" w:hAnsi="Arial" w:cs="Arial"/>
          <w:sz w:val="22"/>
          <w:szCs w:val="22"/>
        </w:rPr>
        <w:t xml:space="preserve"> Delegato del Sindaco del Comune sopra indicato,</w:t>
      </w:r>
    </w:p>
    <w:p w14:paraId="5C88276B" w14:textId="77777777" w:rsidR="00E82703" w:rsidRDefault="00E82703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58304014" w14:textId="5E4A1EB0" w:rsidR="0045342B" w:rsidRPr="007C4F9D" w:rsidRDefault="0045342B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7C4F9D">
        <w:rPr>
          <w:rFonts w:ascii="Arial" w:hAnsi="Arial" w:cs="Arial"/>
          <w:sz w:val="22"/>
          <w:szCs w:val="22"/>
        </w:rPr>
        <w:t>DICHIARA</w:t>
      </w:r>
    </w:p>
    <w:p w14:paraId="7175629E" w14:textId="77777777" w:rsidR="00E82703" w:rsidRPr="00E82703" w:rsidRDefault="00E82703" w:rsidP="00790901">
      <w:pPr>
        <w:numPr>
          <w:ilvl w:val="0"/>
          <w:numId w:val="2"/>
        </w:numPr>
        <w:spacing w:line="312" w:lineRule="auto"/>
        <w:rPr>
          <w:rFonts w:ascii="Arial" w:hAnsi="Arial" w:cs="Arial"/>
          <w:sz w:val="22"/>
          <w:szCs w:val="22"/>
        </w:rPr>
      </w:pPr>
      <w:r w:rsidRPr="00E82703">
        <w:rPr>
          <w:rFonts w:ascii="Arial" w:hAnsi="Arial" w:cs="Arial"/>
          <w:sz w:val="22"/>
          <w:szCs w:val="22"/>
        </w:rPr>
        <w:t>che il Comune è in possesso di tutti i requisiti di ammissibilità indicati all’art. 1 dell’Avviso;</w:t>
      </w:r>
    </w:p>
    <w:p w14:paraId="3F553A30" w14:textId="46C9B2DE" w:rsidR="00E82703" w:rsidRPr="00C45839" w:rsidRDefault="00E82703" w:rsidP="00790901">
      <w:pPr>
        <w:numPr>
          <w:ilvl w:val="0"/>
          <w:numId w:val="2"/>
        </w:numPr>
        <w:spacing w:line="312" w:lineRule="auto"/>
        <w:rPr>
          <w:rFonts w:ascii="Arial" w:hAnsi="Arial" w:cs="Arial"/>
          <w:sz w:val="22"/>
          <w:szCs w:val="22"/>
        </w:rPr>
      </w:pPr>
      <w:r w:rsidRPr="00C45839">
        <w:rPr>
          <w:rFonts w:ascii="Arial" w:hAnsi="Arial" w:cs="Arial"/>
          <w:sz w:val="22"/>
          <w:szCs w:val="22"/>
        </w:rPr>
        <w:t xml:space="preserve">che per l’anno 2027 è in essere una convenzione con </w:t>
      </w:r>
      <w:r w:rsidR="00C45839" w:rsidRPr="00C45839">
        <w:rPr>
          <w:rFonts w:ascii="Arial" w:hAnsi="Arial" w:cs="Arial"/>
          <w:sz w:val="22"/>
          <w:szCs w:val="22"/>
        </w:rPr>
        <w:t>Comieco, direttamente o tramite delegato</w:t>
      </w:r>
      <w:r w:rsidR="00C45839">
        <w:rPr>
          <w:rFonts w:ascii="Arial" w:hAnsi="Arial" w:cs="Arial"/>
          <w:sz w:val="22"/>
          <w:szCs w:val="22"/>
        </w:rPr>
        <w:t xml:space="preserve">, </w:t>
      </w:r>
      <w:r w:rsidRPr="00C45839">
        <w:rPr>
          <w:rFonts w:ascii="Arial" w:hAnsi="Arial" w:cs="Arial"/>
          <w:sz w:val="22"/>
          <w:szCs w:val="22"/>
        </w:rPr>
        <w:t>per l’avvio a riciclo dei materiali cellulosici;</w:t>
      </w:r>
    </w:p>
    <w:p w14:paraId="4FAF9041" w14:textId="4B5575A1" w:rsidR="0045342B" w:rsidRDefault="0045342B" w:rsidP="00790901">
      <w:pPr>
        <w:numPr>
          <w:ilvl w:val="0"/>
          <w:numId w:val="2"/>
        </w:numPr>
        <w:spacing w:line="312" w:lineRule="auto"/>
        <w:rPr>
          <w:rFonts w:ascii="Arial" w:hAnsi="Arial" w:cs="Arial"/>
          <w:sz w:val="22"/>
          <w:szCs w:val="22"/>
        </w:rPr>
      </w:pPr>
      <w:r w:rsidRPr="00352D20">
        <w:rPr>
          <w:rFonts w:ascii="Arial" w:hAnsi="Arial" w:cs="Arial"/>
          <w:sz w:val="22"/>
          <w:szCs w:val="22"/>
        </w:rPr>
        <w:t>di essere informato/a che i dati raccolti saranno trattati esclusivamente nell’ambito del procedimento per il quale la presente dichiarazione viene resa</w:t>
      </w:r>
      <w:r w:rsidR="00E82703">
        <w:rPr>
          <w:rFonts w:ascii="Arial" w:hAnsi="Arial" w:cs="Arial"/>
          <w:sz w:val="22"/>
          <w:szCs w:val="22"/>
        </w:rPr>
        <w:t>;</w:t>
      </w:r>
    </w:p>
    <w:p w14:paraId="416CF174" w14:textId="77777777" w:rsidR="00E82703" w:rsidRPr="00E82703" w:rsidRDefault="00E82703" w:rsidP="00790901">
      <w:pPr>
        <w:numPr>
          <w:ilvl w:val="0"/>
          <w:numId w:val="2"/>
        </w:numPr>
        <w:spacing w:line="312" w:lineRule="auto"/>
        <w:rPr>
          <w:rFonts w:ascii="Arial" w:hAnsi="Arial" w:cs="Arial"/>
          <w:sz w:val="22"/>
          <w:szCs w:val="22"/>
        </w:rPr>
      </w:pPr>
      <w:r w:rsidRPr="00E82703">
        <w:rPr>
          <w:rFonts w:ascii="Arial" w:hAnsi="Arial" w:cs="Arial"/>
          <w:sz w:val="22"/>
          <w:szCs w:val="22"/>
        </w:rPr>
        <w:t>di candidare formalmente il Comune al titolo di</w:t>
      </w:r>
      <w:r>
        <w:rPr>
          <w:rFonts w:ascii="Arial" w:hAnsi="Arial" w:cs="Arial"/>
          <w:sz w:val="22"/>
          <w:szCs w:val="22"/>
        </w:rPr>
        <w:t xml:space="preserve"> </w:t>
      </w:r>
      <w:r w:rsidRPr="00E82703">
        <w:rPr>
          <w:rFonts w:ascii="Arial" w:hAnsi="Arial" w:cs="Arial"/>
          <w:sz w:val="22"/>
          <w:szCs w:val="22"/>
        </w:rPr>
        <w:t>“Capitale del riciclo di carta e cartone – Paper Week 2027”.</w:t>
      </w:r>
    </w:p>
    <w:p w14:paraId="02FAF245" w14:textId="77777777" w:rsidR="00E6774A" w:rsidRDefault="00E6774A" w:rsidP="00790901">
      <w:pPr>
        <w:spacing w:line="312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23"/>
      </w:tblGrid>
      <w:tr w:rsidR="00E6774A" w:rsidRPr="00352D20" w14:paraId="0526AD8A" w14:textId="77777777" w:rsidTr="00EA194E">
        <w:tc>
          <w:tcPr>
            <w:tcW w:w="4889" w:type="dxa"/>
          </w:tcPr>
          <w:p w14:paraId="267A7739" w14:textId="77777777" w:rsidR="00E6774A" w:rsidRPr="00352D20" w:rsidRDefault="00E6774A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352D20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89" w:type="dxa"/>
          </w:tcPr>
          <w:p w14:paraId="433C8E2A" w14:textId="4AD91ED0" w:rsidR="00E6774A" w:rsidRPr="00352D20" w:rsidRDefault="00E6774A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352D20">
              <w:rPr>
                <w:rFonts w:ascii="Arial" w:hAnsi="Arial" w:cs="Arial"/>
                <w:sz w:val="22"/>
                <w:szCs w:val="22"/>
              </w:rPr>
              <w:t xml:space="preserve">Firma e timbro </w:t>
            </w:r>
            <w:r w:rsidR="00E82703">
              <w:rPr>
                <w:rFonts w:ascii="Arial" w:hAnsi="Arial" w:cs="Arial"/>
                <w:sz w:val="22"/>
                <w:szCs w:val="22"/>
              </w:rPr>
              <w:t>di un</w:t>
            </w:r>
            <w:r w:rsidRPr="00352D20">
              <w:rPr>
                <w:rFonts w:ascii="Arial" w:hAnsi="Arial" w:cs="Arial"/>
                <w:sz w:val="22"/>
                <w:szCs w:val="22"/>
              </w:rPr>
              <w:t xml:space="preserve"> legale rappresentante</w:t>
            </w:r>
          </w:p>
        </w:tc>
      </w:tr>
      <w:tr w:rsidR="00E6774A" w:rsidRPr="00352D20" w14:paraId="35451161" w14:textId="77777777" w:rsidTr="00EA194E">
        <w:tc>
          <w:tcPr>
            <w:tcW w:w="4889" w:type="dxa"/>
          </w:tcPr>
          <w:p w14:paraId="37DC372A" w14:textId="77777777" w:rsidR="00E6774A" w:rsidRPr="00352D20" w:rsidRDefault="00E6774A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674E3915" w14:textId="77777777" w:rsidR="00E6774A" w:rsidRPr="00352D20" w:rsidRDefault="00E6774A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EF0C1BC" w14:textId="77777777" w:rsidR="00790901" w:rsidRPr="00352D20" w:rsidRDefault="00790901" w:rsidP="0079090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075F8" w14:textId="77777777" w:rsidR="00E6774A" w:rsidRPr="00352D20" w:rsidRDefault="00E6774A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07F95940" w14:textId="7CD588AE" w:rsidR="00E82703" w:rsidRPr="00E82703" w:rsidRDefault="00E82703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E82703">
        <w:rPr>
          <w:rFonts w:ascii="Arial" w:hAnsi="Arial" w:cs="Arial"/>
          <w:b/>
          <w:bCs/>
          <w:sz w:val="22"/>
          <w:szCs w:val="22"/>
        </w:rPr>
        <w:lastRenderedPageBreak/>
        <w:t>CONTESTO TERRITORIALE E FILIERA DEL RICICLO</w:t>
      </w:r>
    </w:p>
    <w:p w14:paraId="32FF383C" w14:textId="77777777" w:rsidR="004929BE" w:rsidRDefault="004929BE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09BED208" w14:textId="1783B68F" w:rsidR="00E82703" w:rsidRDefault="00E82703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E82703">
        <w:rPr>
          <w:rFonts w:ascii="Arial" w:hAnsi="Arial" w:cs="Arial"/>
          <w:sz w:val="22"/>
          <w:szCs w:val="22"/>
        </w:rPr>
        <w:t>Breve descrizione del contesto locale e della presenza sul territorio di</w:t>
      </w:r>
      <w:r>
        <w:rPr>
          <w:rFonts w:ascii="Arial" w:hAnsi="Arial" w:cs="Arial"/>
          <w:sz w:val="22"/>
          <w:szCs w:val="22"/>
        </w:rPr>
        <w:t xml:space="preserve"> </w:t>
      </w:r>
      <w:r w:rsidRPr="00E82703">
        <w:rPr>
          <w:rFonts w:ascii="Arial" w:hAnsi="Arial" w:cs="Arial"/>
          <w:sz w:val="22"/>
          <w:szCs w:val="22"/>
        </w:rPr>
        <w:t>operatori della filiera carta e cartone;</w:t>
      </w:r>
      <w:r>
        <w:rPr>
          <w:rFonts w:ascii="Arial" w:hAnsi="Arial" w:cs="Arial"/>
          <w:sz w:val="22"/>
          <w:szCs w:val="22"/>
        </w:rPr>
        <w:t xml:space="preserve"> </w:t>
      </w:r>
      <w:r w:rsidRPr="00E82703">
        <w:rPr>
          <w:rFonts w:ascii="Arial" w:hAnsi="Arial" w:cs="Arial"/>
          <w:sz w:val="22"/>
          <w:szCs w:val="22"/>
        </w:rPr>
        <w:t>esperienze significative in ambito ambientale, culturale</w:t>
      </w:r>
      <w:r>
        <w:rPr>
          <w:rFonts w:ascii="Arial" w:hAnsi="Arial" w:cs="Arial"/>
          <w:sz w:val="22"/>
          <w:szCs w:val="22"/>
        </w:rPr>
        <w:t>, storico, economico</w:t>
      </w:r>
      <w:r w:rsidRPr="00E82703">
        <w:rPr>
          <w:rFonts w:ascii="Arial" w:hAnsi="Arial" w:cs="Arial"/>
          <w:sz w:val="22"/>
          <w:szCs w:val="22"/>
        </w:rPr>
        <w:t xml:space="preserve"> o di economia circolare</w:t>
      </w:r>
      <w:r>
        <w:rPr>
          <w:rFonts w:ascii="Arial" w:hAnsi="Arial" w:cs="Arial"/>
          <w:sz w:val="22"/>
          <w:szCs w:val="22"/>
        </w:rPr>
        <w:t xml:space="preserve"> legati a carta e cartone</w:t>
      </w:r>
    </w:p>
    <w:p w14:paraId="3221BB10" w14:textId="77777777" w:rsidR="004929BE" w:rsidRDefault="004929BE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7782F29B" w14:textId="7B4A045B" w:rsidR="002165D5" w:rsidRDefault="00E82703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E82703">
        <w:rPr>
          <w:rFonts w:ascii="Arial" w:hAnsi="Arial" w:cs="Arial"/>
          <w:i/>
          <w:iCs/>
          <w:sz w:val="22"/>
          <w:szCs w:val="22"/>
        </w:rPr>
        <w:t>(max 2.000 caratteri)</w:t>
      </w:r>
    </w:p>
    <w:p w14:paraId="5668F2B0" w14:textId="77777777" w:rsidR="00790901" w:rsidRPr="00790901" w:rsidRDefault="00790901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36CCD49F" w14:textId="07CDA6C1" w:rsidR="002165D5" w:rsidRPr="002165D5" w:rsidRDefault="002165D5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2165D5">
        <w:rPr>
          <w:rFonts w:ascii="Arial" w:hAnsi="Arial" w:cs="Arial"/>
          <w:b/>
          <w:bCs/>
          <w:sz w:val="22"/>
          <w:szCs w:val="22"/>
        </w:rPr>
        <w:t>COINVOLGIMENTO DI ASSOCIAZIONI ED ENTI LOCALI</w:t>
      </w:r>
    </w:p>
    <w:p w14:paraId="550B2E43" w14:textId="77777777" w:rsidR="004929BE" w:rsidRDefault="004929BE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49ACF72A" w14:textId="64EF8D43" w:rsidR="002165D5" w:rsidRDefault="002165D5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Il Comune </w:t>
      </w:r>
      <w:r w:rsidR="00E02A8B">
        <w:rPr>
          <w:rFonts w:ascii="Arial" w:hAnsi="Arial" w:cs="Arial"/>
          <w:sz w:val="22"/>
          <w:szCs w:val="22"/>
        </w:rPr>
        <w:t xml:space="preserve">si impegna a </w:t>
      </w:r>
      <w:r w:rsidRPr="002165D5">
        <w:rPr>
          <w:rFonts w:ascii="Arial" w:hAnsi="Arial" w:cs="Arial"/>
          <w:sz w:val="22"/>
          <w:szCs w:val="22"/>
        </w:rPr>
        <w:t xml:space="preserve">coinvolgere </w:t>
      </w:r>
      <w:r w:rsidR="00E02A8B">
        <w:rPr>
          <w:rFonts w:ascii="Arial" w:hAnsi="Arial" w:cs="Arial"/>
          <w:sz w:val="22"/>
          <w:szCs w:val="22"/>
        </w:rPr>
        <w:t xml:space="preserve">a sua cura e a coordinare </w:t>
      </w:r>
      <w:r w:rsidRPr="002165D5">
        <w:rPr>
          <w:rFonts w:ascii="Arial" w:hAnsi="Arial" w:cs="Arial"/>
          <w:sz w:val="22"/>
          <w:szCs w:val="22"/>
        </w:rPr>
        <w:t xml:space="preserve">attivamente </w:t>
      </w:r>
      <w:r>
        <w:rPr>
          <w:rFonts w:ascii="Arial" w:hAnsi="Arial" w:cs="Arial"/>
          <w:sz w:val="22"/>
          <w:szCs w:val="22"/>
        </w:rPr>
        <w:t xml:space="preserve">i seguenti </w:t>
      </w:r>
      <w:r w:rsidRPr="002165D5">
        <w:rPr>
          <w:rFonts w:ascii="Arial" w:hAnsi="Arial" w:cs="Arial"/>
          <w:sz w:val="22"/>
          <w:szCs w:val="22"/>
        </w:rPr>
        <w:t>soggetti</w:t>
      </w:r>
      <w:r w:rsidRPr="00790901">
        <w:rPr>
          <w:rFonts w:ascii="Arial" w:hAnsi="Arial" w:cs="Arial"/>
          <w:sz w:val="22"/>
          <w:szCs w:val="22"/>
        </w:rPr>
        <w:t xml:space="preserve"> </w:t>
      </w:r>
      <w:r w:rsidR="008A1488" w:rsidRPr="00790901">
        <w:rPr>
          <w:rFonts w:ascii="Arial" w:hAnsi="Arial" w:cs="Arial"/>
          <w:sz w:val="22"/>
          <w:szCs w:val="22"/>
        </w:rPr>
        <w:t>enti/soggetti presenti sul territorio, pubblici e privati, portatori di interesse ed eventuali cofinanziamenti</w:t>
      </w:r>
      <w:r w:rsidR="00E02A8B">
        <w:rPr>
          <w:rFonts w:ascii="Arial" w:hAnsi="Arial" w:cs="Arial"/>
          <w:sz w:val="22"/>
          <w:szCs w:val="22"/>
        </w:rPr>
        <w:t xml:space="preserve">. Indicare </w:t>
      </w:r>
      <w:r>
        <w:rPr>
          <w:rFonts w:ascii="Arial" w:hAnsi="Arial" w:cs="Arial"/>
          <w:sz w:val="22"/>
          <w:szCs w:val="22"/>
        </w:rPr>
        <w:t>nome ent</w:t>
      </w:r>
      <w:r w:rsidR="00E02A8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in che modo e la categoria tra: </w:t>
      </w:r>
    </w:p>
    <w:p w14:paraId="1E8CD1B0" w14:textId="77777777" w:rsidR="008A1488" w:rsidRDefault="008A1488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872E9F">
        <w:rPr>
          <w:rFonts w:ascii="Arial" w:hAnsi="Arial" w:cs="Arial"/>
          <w:sz w:val="22"/>
          <w:szCs w:val="22"/>
        </w:rPr>
        <w:t>associazioni di categoria</w:t>
      </w:r>
      <w:r w:rsidRPr="002165D5">
        <w:rPr>
          <w:rFonts w:ascii="Arial" w:hAnsi="Arial" w:cs="Arial"/>
          <w:sz w:val="22"/>
          <w:szCs w:val="22"/>
        </w:rPr>
        <w:t xml:space="preserve"> </w:t>
      </w:r>
    </w:p>
    <w:p w14:paraId="6A47C0FE" w14:textId="77777777" w:rsidR="008A1488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associazioni </w:t>
      </w:r>
      <w:r w:rsidR="008A1488">
        <w:rPr>
          <w:rFonts w:ascii="Arial" w:hAnsi="Arial" w:cs="Arial"/>
          <w:sz w:val="22"/>
          <w:szCs w:val="22"/>
        </w:rPr>
        <w:t>artistico/</w:t>
      </w:r>
      <w:r w:rsidRPr="002165D5">
        <w:rPr>
          <w:rFonts w:ascii="Arial" w:hAnsi="Arial" w:cs="Arial"/>
          <w:sz w:val="22"/>
          <w:szCs w:val="22"/>
        </w:rPr>
        <w:t>culturali</w:t>
      </w:r>
    </w:p>
    <w:p w14:paraId="74525F68" w14:textId="7F23CA1D" w:rsidR="002165D5" w:rsidRDefault="008A1488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associazioni </w:t>
      </w:r>
      <w:r w:rsidR="002165D5" w:rsidRPr="002165D5">
        <w:rPr>
          <w:rFonts w:ascii="Arial" w:hAnsi="Arial" w:cs="Arial"/>
          <w:sz w:val="22"/>
          <w:szCs w:val="22"/>
        </w:rPr>
        <w:t>ambientali e del terzo settore;</w:t>
      </w:r>
    </w:p>
    <w:p w14:paraId="7E2AC199" w14:textId="77777777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>scuole</w:t>
      </w:r>
    </w:p>
    <w:p w14:paraId="1E031435" w14:textId="772AF983" w:rsidR="008A1488" w:rsidRDefault="008A1488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872E9F">
        <w:rPr>
          <w:rFonts w:ascii="Arial" w:hAnsi="Arial" w:cs="Arial"/>
          <w:sz w:val="22"/>
          <w:szCs w:val="22"/>
        </w:rPr>
        <w:t>volontariato</w:t>
      </w:r>
    </w:p>
    <w:p w14:paraId="5906D5DA" w14:textId="79248A97" w:rsidR="008A1488" w:rsidRDefault="008A1488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872E9F">
        <w:rPr>
          <w:rFonts w:ascii="Arial" w:hAnsi="Arial" w:cs="Arial"/>
          <w:sz w:val="22"/>
          <w:szCs w:val="22"/>
        </w:rPr>
        <w:t>enti religiosi</w:t>
      </w:r>
    </w:p>
    <w:p w14:paraId="2B78E54E" w14:textId="495156C7" w:rsidR="008A1488" w:rsidRDefault="008A1488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872E9F">
        <w:rPr>
          <w:rFonts w:ascii="Arial" w:hAnsi="Arial" w:cs="Arial"/>
          <w:sz w:val="22"/>
          <w:szCs w:val="22"/>
        </w:rPr>
        <w:t>enti sportivi</w:t>
      </w:r>
    </w:p>
    <w:p w14:paraId="3D5D0AB1" w14:textId="77777777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>università</w:t>
      </w:r>
    </w:p>
    <w:p w14:paraId="60BD838D" w14:textId="6A81E3F8" w:rsidR="00A659C4" w:rsidRDefault="00A659C4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artisti </w:t>
      </w:r>
    </w:p>
    <w:p w14:paraId="490F263F" w14:textId="77777777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>biblioteche</w:t>
      </w:r>
    </w:p>
    <w:p w14:paraId="296C6F82" w14:textId="77777777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musei; </w:t>
      </w:r>
    </w:p>
    <w:p w14:paraId="25465F96" w14:textId="77777777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enti pubblici e istituzioni locali; </w:t>
      </w:r>
    </w:p>
    <w:p w14:paraId="7392A883" w14:textId="4D32FB0F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>soggetti economici e operatori della filiera</w:t>
      </w:r>
    </w:p>
    <w:p w14:paraId="4B247395" w14:textId="522D58D3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aziende del territorio</w:t>
      </w:r>
    </w:p>
    <w:p w14:paraId="3D27B23F" w14:textId="4789F42A" w:rsid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cooperative</w:t>
      </w:r>
    </w:p>
    <w:p w14:paraId="5687D1D1" w14:textId="05320AB9" w:rsidR="002165D5" w:rsidRPr="002165D5" w:rsidRDefault="002165D5" w:rsidP="00790901">
      <w:pPr>
        <w:pStyle w:val="Paragrafoelenco"/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altro </w:t>
      </w:r>
    </w:p>
    <w:p w14:paraId="65CC4AEB" w14:textId="77777777" w:rsidR="004929BE" w:rsidRDefault="004929BE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5C57A6F2" w14:textId="7AC8009C" w:rsidR="002165D5" w:rsidRPr="00E02A8B" w:rsidRDefault="002165D5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E02A8B">
        <w:rPr>
          <w:rFonts w:ascii="Arial" w:hAnsi="Arial" w:cs="Arial"/>
          <w:i/>
          <w:iCs/>
          <w:sz w:val="22"/>
          <w:szCs w:val="22"/>
        </w:rPr>
        <w:t>Esempio: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65D5" w:rsidRPr="00E02A8B" w14:paraId="7F3F4927" w14:textId="77777777" w:rsidTr="002165D5">
        <w:tc>
          <w:tcPr>
            <w:tcW w:w="3209" w:type="dxa"/>
          </w:tcPr>
          <w:p w14:paraId="7C5F4B37" w14:textId="3FF0885F" w:rsidR="002165D5" w:rsidRPr="00E02A8B" w:rsidRDefault="002165D5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02A8B">
              <w:rPr>
                <w:rFonts w:ascii="Arial" w:hAnsi="Arial" w:cs="Arial"/>
                <w:i/>
                <w:iCs/>
                <w:sz w:val="22"/>
                <w:szCs w:val="22"/>
              </w:rPr>
              <w:t>nome ente</w:t>
            </w:r>
          </w:p>
        </w:tc>
        <w:tc>
          <w:tcPr>
            <w:tcW w:w="3209" w:type="dxa"/>
          </w:tcPr>
          <w:p w14:paraId="6ED57816" w14:textId="727D6625" w:rsidR="002165D5" w:rsidRPr="00E02A8B" w:rsidRDefault="002165D5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02A8B">
              <w:rPr>
                <w:rFonts w:ascii="Arial" w:hAnsi="Arial" w:cs="Arial"/>
                <w:i/>
                <w:iCs/>
                <w:sz w:val="22"/>
                <w:szCs w:val="22"/>
              </w:rPr>
              <w:t>modalità</w:t>
            </w:r>
          </w:p>
        </w:tc>
        <w:tc>
          <w:tcPr>
            <w:tcW w:w="3210" w:type="dxa"/>
          </w:tcPr>
          <w:p w14:paraId="0E6CCE9E" w14:textId="51EA1468" w:rsidR="002165D5" w:rsidRPr="00E02A8B" w:rsidRDefault="002165D5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02A8B">
              <w:rPr>
                <w:rFonts w:ascii="Arial" w:hAnsi="Arial" w:cs="Arial"/>
                <w:i/>
                <w:iCs/>
                <w:sz w:val="22"/>
                <w:szCs w:val="22"/>
              </w:rPr>
              <w:t>categoria</w:t>
            </w:r>
          </w:p>
        </w:tc>
      </w:tr>
      <w:tr w:rsidR="002165D5" w:rsidRPr="00E02A8B" w14:paraId="6BDE5563" w14:textId="77777777" w:rsidTr="002165D5">
        <w:tc>
          <w:tcPr>
            <w:tcW w:w="3209" w:type="dxa"/>
          </w:tcPr>
          <w:p w14:paraId="39E6617E" w14:textId="4B920A5A" w:rsidR="002165D5" w:rsidRPr="00E02A8B" w:rsidRDefault="002165D5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02A8B">
              <w:rPr>
                <w:rFonts w:ascii="Arial" w:hAnsi="Arial" w:cs="Arial"/>
                <w:i/>
                <w:iCs/>
                <w:sz w:val="22"/>
                <w:szCs w:val="22"/>
              </w:rPr>
              <w:t>Confcommercio</w:t>
            </w:r>
          </w:p>
        </w:tc>
        <w:tc>
          <w:tcPr>
            <w:tcW w:w="3209" w:type="dxa"/>
          </w:tcPr>
          <w:p w14:paraId="5636F038" w14:textId="2F4BCBA5" w:rsidR="002165D5" w:rsidRPr="00E02A8B" w:rsidRDefault="002165D5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02A8B">
              <w:rPr>
                <w:rFonts w:ascii="Arial" w:hAnsi="Arial" w:cs="Arial"/>
                <w:i/>
                <w:iCs/>
                <w:sz w:val="22"/>
                <w:szCs w:val="22"/>
              </w:rPr>
              <w:t>coinvolgimento per realizzazione vetrine a tema nel centro storico</w:t>
            </w:r>
          </w:p>
        </w:tc>
        <w:tc>
          <w:tcPr>
            <w:tcW w:w="3210" w:type="dxa"/>
          </w:tcPr>
          <w:p w14:paraId="14AA7F32" w14:textId="075B0722" w:rsidR="002165D5" w:rsidRPr="00E02A8B" w:rsidRDefault="002165D5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02A8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associazione </w:t>
            </w:r>
            <w:r w:rsidR="008A1488" w:rsidRPr="00E02A8B">
              <w:rPr>
                <w:rFonts w:ascii="Arial" w:hAnsi="Arial" w:cs="Arial"/>
                <w:i/>
                <w:iCs/>
                <w:sz w:val="22"/>
                <w:szCs w:val="22"/>
              </w:rPr>
              <w:t>di categoria</w:t>
            </w:r>
          </w:p>
        </w:tc>
      </w:tr>
      <w:tr w:rsidR="00325F8E" w:rsidRPr="00E02A8B" w14:paraId="5A3DE7CC" w14:textId="77777777" w:rsidTr="002165D5">
        <w:tc>
          <w:tcPr>
            <w:tcW w:w="3209" w:type="dxa"/>
          </w:tcPr>
          <w:p w14:paraId="4848A304" w14:textId="21065F28" w:rsidR="00325F8E" w:rsidRPr="00E02A8B" w:rsidRDefault="00325F8E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Associazione Scout</w:t>
            </w:r>
          </w:p>
        </w:tc>
        <w:tc>
          <w:tcPr>
            <w:tcW w:w="3209" w:type="dxa"/>
          </w:tcPr>
          <w:p w14:paraId="25A29923" w14:textId="0A8DF4BB" w:rsidR="00325F8E" w:rsidRPr="00E02A8B" w:rsidRDefault="00325F8E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Coinvolgimento </w:t>
            </w:r>
            <w:r w:rsidR="001671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come gruppo “volontari”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nella gestione/assistenza </w:t>
            </w:r>
            <w:r w:rsidR="001671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dei vari eventi del palinsesto </w:t>
            </w:r>
          </w:p>
        </w:tc>
        <w:tc>
          <w:tcPr>
            <w:tcW w:w="3210" w:type="dxa"/>
          </w:tcPr>
          <w:p w14:paraId="64C9A81B" w14:textId="77777777" w:rsidR="00167197" w:rsidRPr="00167197" w:rsidRDefault="00167197" w:rsidP="00167197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67197">
              <w:rPr>
                <w:rFonts w:ascii="Arial" w:hAnsi="Arial" w:cs="Arial"/>
                <w:i/>
                <w:iCs/>
                <w:sz w:val="22"/>
                <w:szCs w:val="22"/>
              </w:rPr>
              <w:t>volontariato</w:t>
            </w:r>
          </w:p>
          <w:p w14:paraId="69D98E88" w14:textId="77777777" w:rsidR="00325F8E" w:rsidRPr="00E02A8B" w:rsidRDefault="00325F8E" w:rsidP="00790901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E9DF309" w14:textId="77777777" w:rsidR="002165D5" w:rsidRDefault="002165D5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1A21AF81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29C33397" w14:textId="77777777" w:rsidR="00117B11" w:rsidRPr="002165D5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5D00E53E" w14:textId="3E26EA7C" w:rsidR="002165D5" w:rsidRPr="002165D5" w:rsidRDefault="002165D5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2165D5">
        <w:rPr>
          <w:rFonts w:ascii="Arial" w:hAnsi="Arial" w:cs="Arial"/>
          <w:b/>
          <w:bCs/>
          <w:sz w:val="22"/>
          <w:szCs w:val="22"/>
        </w:rPr>
        <w:lastRenderedPageBreak/>
        <w:t>PROPOSTA DI INIZIATIVE</w:t>
      </w:r>
      <w:r w:rsidR="00790901" w:rsidRPr="002165D5">
        <w:rPr>
          <w:rFonts w:ascii="Arial" w:hAnsi="Arial" w:cs="Arial"/>
          <w:b/>
          <w:bCs/>
          <w:sz w:val="22"/>
          <w:szCs w:val="22"/>
        </w:rPr>
        <w:t xml:space="preserve"> </w:t>
      </w:r>
      <w:r w:rsidR="00790901">
        <w:rPr>
          <w:rFonts w:ascii="Arial" w:hAnsi="Arial" w:cs="Arial"/>
          <w:b/>
          <w:bCs/>
          <w:sz w:val="22"/>
          <w:szCs w:val="22"/>
        </w:rPr>
        <w:t>A CURA DEL COMUNE</w:t>
      </w:r>
    </w:p>
    <w:p w14:paraId="0667609B" w14:textId="77777777" w:rsidR="002165D5" w:rsidRPr="00790901" w:rsidRDefault="002165D5" w:rsidP="00790901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790901">
        <w:rPr>
          <w:rFonts w:ascii="Arial" w:hAnsi="Arial" w:cs="Arial"/>
          <w:i/>
          <w:iCs/>
          <w:sz w:val="22"/>
          <w:szCs w:val="22"/>
        </w:rPr>
        <w:t>(in aggiunta a quelle realizzate direttamente da Comieco)</w:t>
      </w:r>
    </w:p>
    <w:p w14:paraId="2D78ADB4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46F1CF0F" w14:textId="409EF70E" w:rsidR="002165D5" w:rsidRDefault="002165D5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Il Comune propone la realizzazione delle seguenti iniziative complementari, da svolgersi nel periodo della Paper Week (5–11 aprile 2027) </w:t>
      </w:r>
      <w:r>
        <w:rPr>
          <w:rFonts w:ascii="Arial" w:hAnsi="Arial" w:cs="Arial"/>
          <w:sz w:val="22"/>
          <w:szCs w:val="22"/>
        </w:rPr>
        <w:t xml:space="preserve">o anche attivate precedentemente ma </w:t>
      </w:r>
      <w:r w:rsidR="00CE0ECD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momento </w:t>
      </w:r>
      <w:r w:rsidR="00790901">
        <w:rPr>
          <w:rFonts w:ascii="Arial" w:hAnsi="Arial" w:cs="Arial"/>
          <w:sz w:val="22"/>
          <w:szCs w:val="22"/>
        </w:rPr>
        <w:t>conclusivo, comunque,</w:t>
      </w:r>
      <w:r>
        <w:rPr>
          <w:rFonts w:ascii="Arial" w:hAnsi="Arial" w:cs="Arial"/>
          <w:sz w:val="22"/>
          <w:szCs w:val="22"/>
        </w:rPr>
        <w:t xml:space="preserve"> all’interno della suddetta settimana.</w:t>
      </w:r>
    </w:p>
    <w:p w14:paraId="1158DDE1" w14:textId="77777777" w:rsidR="00E22F87" w:rsidRDefault="00E22F87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379A6A7F" w14:textId="52807F85" w:rsidR="002165D5" w:rsidRDefault="002165D5" w:rsidP="0079090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Esempio</w:t>
      </w:r>
      <w:r w:rsidR="00E22F87">
        <w:rPr>
          <w:rFonts w:ascii="Arial" w:hAnsi="Arial" w:cs="Arial"/>
          <w:sz w:val="22"/>
          <w:szCs w:val="22"/>
        </w:rPr>
        <w:t xml:space="preserve"> da applicare per ogni iniziativa presentata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7DC987E7" w14:textId="4699EE86" w:rsidR="002165D5" w:rsidRPr="002165D5" w:rsidRDefault="002165D5" w:rsidP="00790901">
      <w:pPr>
        <w:pStyle w:val="Paragrafoelenco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>Titolo iniziativa</w:t>
      </w:r>
      <w:r w:rsidR="00790901">
        <w:rPr>
          <w:rFonts w:ascii="Arial" w:hAnsi="Arial" w:cs="Arial"/>
          <w:sz w:val="22"/>
          <w:szCs w:val="22"/>
        </w:rPr>
        <w:t xml:space="preserve"> (anche se provvisorio/indicativo) e sua breve descrizione</w:t>
      </w:r>
      <w:r w:rsidR="00FB1457">
        <w:rPr>
          <w:rFonts w:ascii="Arial" w:hAnsi="Arial" w:cs="Arial"/>
          <w:sz w:val="22"/>
          <w:szCs w:val="22"/>
        </w:rPr>
        <w:t xml:space="preserve"> (</w:t>
      </w:r>
      <w:r w:rsidR="00FB1457" w:rsidRPr="00FB1457">
        <w:rPr>
          <w:rFonts w:ascii="Arial" w:hAnsi="Arial" w:cs="Arial"/>
          <w:sz w:val="22"/>
          <w:szCs w:val="22"/>
        </w:rPr>
        <w:t xml:space="preserve">va evidenziata </w:t>
      </w:r>
      <w:r w:rsidR="00FB1457">
        <w:rPr>
          <w:rFonts w:ascii="Arial" w:hAnsi="Arial" w:cs="Arial"/>
          <w:sz w:val="22"/>
          <w:szCs w:val="22"/>
        </w:rPr>
        <w:t xml:space="preserve">anche </w:t>
      </w:r>
      <w:r w:rsidR="00FB1457" w:rsidRPr="00FB1457">
        <w:rPr>
          <w:rFonts w:ascii="Arial" w:hAnsi="Arial" w:cs="Arial"/>
          <w:sz w:val="22"/>
          <w:szCs w:val="22"/>
        </w:rPr>
        <w:t>coerenza con carta e cartone e loro riciclo</w:t>
      </w:r>
      <w:r w:rsidR="00FB1457">
        <w:rPr>
          <w:rFonts w:ascii="Arial" w:hAnsi="Arial" w:cs="Arial"/>
          <w:sz w:val="22"/>
          <w:szCs w:val="22"/>
        </w:rPr>
        <w:t>)</w:t>
      </w:r>
    </w:p>
    <w:p w14:paraId="770A1C2C" w14:textId="4DACDAE5" w:rsidR="002165D5" w:rsidRDefault="002165D5" w:rsidP="00790901">
      <w:pPr>
        <w:pStyle w:val="Paragrafoelenco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 xml:space="preserve">Tipologia </w:t>
      </w:r>
      <w:r w:rsidR="00790901">
        <w:rPr>
          <w:rFonts w:ascii="Arial" w:hAnsi="Arial" w:cs="Arial"/>
          <w:sz w:val="22"/>
          <w:szCs w:val="22"/>
        </w:rPr>
        <w:t>(mostra, workshop, networking, attività culturale, formazione, attività didattica, evento di piazza, concerto, etc.)</w:t>
      </w:r>
    </w:p>
    <w:p w14:paraId="5419159C" w14:textId="0494BCDD" w:rsidR="00790901" w:rsidRDefault="00790901" w:rsidP="00790901">
      <w:pPr>
        <w:pStyle w:val="Paragrafoelenco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790901">
        <w:rPr>
          <w:rFonts w:ascii="Arial" w:hAnsi="Arial" w:cs="Arial"/>
          <w:sz w:val="22"/>
          <w:szCs w:val="22"/>
        </w:rPr>
        <w:t xml:space="preserve">Tipo di pubblico atteso (scuole primarie, università, aziende, famiglie, cittadini, operatori commerciali, organi d’informazione, </w:t>
      </w:r>
      <w:r>
        <w:rPr>
          <w:rFonts w:ascii="Arial" w:hAnsi="Arial" w:cs="Arial"/>
          <w:sz w:val="22"/>
          <w:szCs w:val="22"/>
        </w:rPr>
        <w:t>anziani, diversamente abili, etc.</w:t>
      </w:r>
      <w:r w:rsidRPr="00790901">
        <w:rPr>
          <w:rFonts w:ascii="Arial" w:hAnsi="Arial" w:cs="Arial"/>
          <w:sz w:val="22"/>
          <w:szCs w:val="22"/>
        </w:rPr>
        <w:t>)</w:t>
      </w:r>
    </w:p>
    <w:p w14:paraId="69D9B757" w14:textId="682FF271" w:rsidR="002165D5" w:rsidRDefault="00790901" w:rsidP="00790901">
      <w:pPr>
        <w:pStyle w:val="Paragrafoelenco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a</w:t>
      </w:r>
      <w:r w:rsidR="002165D5">
        <w:rPr>
          <w:rFonts w:ascii="Arial" w:hAnsi="Arial" w:cs="Arial"/>
          <w:sz w:val="22"/>
          <w:szCs w:val="22"/>
        </w:rPr>
        <w:t>ltri soggetti coinvolti</w:t>
      </w:r>
    </w:p>
    <w:p w14:paraId="3D96C222" w14:textId="59E7CDA0" w:rsidR="002165D5" w:rsidRDefault="002165D5" w:rsidP="00790901">
      <w:pPr>
        <w:pStyle w:val="Paragrafoelenco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2165D5">
        <w:rPr>
          <w:rFonts w:ascii="Arial" w:hAnsi="Arial" w:cs="Arial"/>
          <w:sz w:val="22"/>
          <w:szCs w:val="22"/>
        </w:rPr>
        <w:t>Periodo</w:t>
      </w:r>
    </w:p>
    <w:p w14:paraId="22E2BC49" w14:textId="13F6011D" w:rsidR="00790901" w:rsidRPr="002165D5" w:rsidRDefault="00790901" w:rsidP="00790901">
      <w:pPr>
        <w:pStyle w:val="Paragrafoelenco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Location prevista</w:t>
      </w:r>
      <w:proofErr w:type="gramEnd"/>
    </w:p>
    <w:p w14:paraId="2C5E4C8A" w14:textId="77777777" w:rsidR="0002392D" w:rsidRDefault="0002392D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6FA0C93F" w14:textId="77777777" w:rsidR="0002392D" w:rsidRPr="0002392D" w:rsidRDefault="0002392D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02392D">
        <w:rPr>
          <w:rFonts w:ascii="Arial" w:hAnsi="Arial" w:cs="Arial"/>
          <w:b/>
          <w:bCs/>
          <w:sz w:val="22"/>
          <w:szCs w:val="22"/>
        </w:rPr>
        <w:t>ORGANIZZAZIONE E GRUPPO DI LAVORO</w:t>
      </w:r>
    </w:p>
    <w:p w14:paraId="3BFCD749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0655720C" w14:textId="09AC8F29" w:rsidR="0002392D" w:rsidRPr="0002392D" w:rsidRDefault="0002392D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02392D">
        <w:rPr>
          <w:rFonts w:ascii="Arial" w:hAnsi="Arial" w:cs="Arial"/>
          <w:sz w:val="22"/>
          <w:szCs w:val="22"/>
        </w:rPr>
        <w:t>Il Comune propone un gruppo di lavoro operativo composto indicativamente da:</w:t>
      </w:r>
    </w:p>
    <w:p w14:paraId="326EC9B5" w14:textId="0106A650" w:rsidR="0002392D" w:rsidRPr="0002392D" w:rsidRDefault="0002392D" w:rsidP="00790901">
      <w:pPr>
        <w:pStyle w:val="Paragrafoelenco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 w:rsidRPr="0002392D">
        <w:rPr>
          <w:rFonts w:ascii="Arial" w:hAnsi="Arial" w:cs="Arial"/>
          <w:sz w:val="22"/>
          <w:szCs w:val="22"/>
        </w:rPr>
        <w:t>rappresentanti dell’Amministrazione comunale</w:t>
      </w:r>
      <w:r>
        <w:rPr>
          <w:rFonts w:ascii="Arial" w:hAnsi="Arial" w:cs="Arial"/>
          <w:sz w:val="22"/>
          <w:szCs w:val="22"/>
        </w:rPr>
        <w:t xml:space="preserve"> (indicare quali assessorati e per quali azioni)</w:t>
      </w:r>
    </w:p>
    <w:p w14:paraId="5F3D00FD" w14:textId="77777777" w:rsidR="0002392D" w:rsidRPr="0002392D" w:rsidRDefault="0002392D" w:rsidP="00790901">
      <w:pPr>
        <w:pStyle w:val="Paragrafoelenco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 w:rsidRPr="0002392D">
        <w:rPr>
          <w:rFonts w:ascii="Arial" w:hAnsi="Arial" w:cs="Arial"/>
          <w:sz w:val="22"/>
          <w:szCs w:val="22"/>
        </w:rPr>
        <w:t>gestore del servizio di raccolta differenziata;</w:t>
      </w:r>
    </w:p>
    <w:p w14:paraId="425BDAC1" w14:textId="77777777" w:rsidR="0002392D" w:rsidRDefault="0002392D" w:rsidP="00790901">
      <w:pPr>
        <w:pStyle w:val="Paragrafoelenco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 w:rsidRPr="0002392D">
        <w:rPr>
          <w:rFonts w:ascii="Arial" w:hAnsi="Arial" w:cs="Arial"/>
          <w:sz w:val="22"/>
          <w:szCs w:val="22"/>
        </w:rPr>
        <w:t>referenti per comunicazione ed eventi.</w:t>
      </w:r>
    </w:p>
    <w:p w14:paraId="20404537" w14:textId="65FBDC59" w:rsidR="0002392D" w:rsidRDefault="0002392D" w:rsidP="00790901">
      <w:pPr>
        <w:pStyle w:val="Paragrafoelenco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altri soggetti portatori di interesse </w:t>
      </w:r>
    </w:p>
    <w:p w14:paraId="75549B64" w14:textId="2B3634C3" w:rsidR="001B6623" w:rsidRDefault="001B6623" w:rsidP="00790901">
      <w:pPr>
        <w:pStyle w:val="Paragrafoelenco"/>
        <w:numPr>
          <w:ilvl w:val="0"/>
          <w:numId w:val="9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coordinatore/coordinatrice del Gruppo di Lavoro</w:t>
      </w:r>
    </w:p>
    <w:p w14:paraId="2E19A4A5" w14:textId="77777777" w:rsidR="0002392D" w:rsidRDefault="0002392D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69B96639" w14:textId="77777777" w:rsidR="0002392D" w:rsidRPr="0002392D" w:rsidRDefault="0002392D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02392D">
        <w:rPr>
          <w:rFonts w:ascii="Arial" w:hAnsi="Arial" w:cs="Arial"/>
          <w:b/>
          <w:bCs/>
          <w:sz w:val="22"/>
          <w:szCs w:val="22"/>
        </w:rPr>
        <w:t>SPAZI E LOCATION</w:t>
      </w:r>
    </w:p>
    <w:p w14:paraId="26122215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691C5837" w14:textId="6DDBD89E" w:rsidR="00A659C4" w:rsidRDefault="0002392D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692D75">
        <w:rPr>
          <w:rFonts w:ascii="Arial" w:hAnsi="Arial" w:cs="Arial"/>
          <w:sz w:val="22"/>
          <w:szCs w:val="22"/>
        </w:rPr>
        <w:t xml:space="preserve">Il Comune mette a disposizione senza alcun onere </w:t>
      </w:r>
      <w:proofErr w:type="gramStart"/>
      <w:r w:rsidR="00A659C4">
        <w:rPr>
          <w:rFonts w:ascii="Arial" w:hAnsi="Arial" w:cs="Arial"/>
          <w:sz w:val="22"/>
          <w:szCs w:val="22"/>
        </w:rPr>
        <w:t xml:space="preserve">le seguenti </w:t>
      </w:r>
      <w:r w:rsidRPr="00692D75">
        <w:rPr>
          <w:rFonts w:ascii="Arial" w:hAnsi="Arial" w:cs="Arial"/>
          <w:sz w:val="22"/>
          <w:szCs w:val="22"/>
        </w:rPr>
        <w:t>location</w:t>
      </w:r>
      <w:proofErr w:type="gramEnd"/>
      <w:r w:rsidRPr="00692D75">
        <w:rPr>
          <w:rFonts w:ascii="Arial" w:hAnsi="Arial" w:cs="Arial"/>
          <w:sz w:val="22"/>
          <w:szCs w:val="22"/>
        </w:rPr>
        <w:t xml:space="preserve"> su suolo pubblico e/o luoghi al chiuso pronti all’uso per le iniziative </w:t>
      </w:r>
      <w:r w:rsidR="00A659C4">
        <w:rPr>
          <w:rFonts w:ascii="Arial" w:hAnsi="Arial" w:cs="Arial"/>
          <w:sz w:val="22"/>
          <w:szCs w:val="22"/>
        </w:rPr>
        <w:t>a sua cura</w:t>
      </w:r>
    </w:p>
    <w:p w14:paraId="2E75DDBA" w14:textId="77777777" w:rsidR="004929BE" w:rsidRDefault="004929BE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163701C6" w14:textId="77777777" w:rsidR="00A659C4" w:rsidRPr="00E02A8B" w:rsidRDefault="00A659C4" w:rsidP="00A659C4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E02A8B">
        <w:rPr>
          <w:rFonts w:ascii="Arial" w:hAnsi="Arial" w:cs="Arial"/>
          <w:i/>
          <w:iCs/>
          <w:sz w:val="22"/>
          <w:szCs w:val="22"/>
        </w:rPr>
        <w:t>Esempio: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59C4" w:rsidRPr="00A659C4" w14:paraId="42828FB7" w14:textId="77777777" w:rsidTr="008A7C2B">
        <w:tc>
          <w:tcPr>
            <w:tcW w:w="3209" w:type="dxa"/>
          </w:tcPr>
          <w:p w14:paraId="574BBEA7" w14:textId="4CE0F7A8" w:rsidR="00A659C4" w:rsidRPr="00A659C4" w:rsidRDefault="00A659C4" w:rsidP="008A7C2B">
            <w:pPr>
              <w:spacing w:line="312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659C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INIZIATIVA</w:t>
            </w:r>
          </w:p>
        </w:tc>
        <w:tc>
          <w:tcPr>
            <w:tcW w:w="3209" w:type="dxa"/>
          </w:tcPr>
          <w:p w14:paraId="0FDDEF94" w14:textId="10357047" w:rsidR="00A659C4" w:rsidRPr="00A659C4" w:rsidRDefault="00A659C4" w:rsidP="008A7C2B">
            <w:pPr>
              <w:spacing w:line="312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A659C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LOCATION</w:t>
            </w:r>
            <w:proofErr w:type="gramEnd"/>
          </w:p>
        </w:tc>
        <w:tc>
          <w:tcPr>
            <w:tcW w:w="3210" w:type="dxa"/>
          </w:tcPr>
          <w:p w14:paraId="503CAB40" w14:textId="05016750" w:rsidR="00A659C4" w:rsidRPr="00A659C4" w:rsidRDefault="00A659C4" w:rsidP="008A7C2B">
            <w:pPr>
              <w:spacing w:line="312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659C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INFO UTILI </w:t>
            </w:r>
          </w:p>
        </w:tc>
      </w:tr>
      <w:tr w:rsidR="00A659C4" w:rsidRPr="00E02A8B" w14:paraId="0A20FDA2" w14:textId="77777777" w:rsidTr="008A7C2B">
        <w:tc>
          <w:tcPr>
            <w:tcW w:w="3209" w:type="dxa"/>
          </w:tcPr>
          <w:p w14:paraId="25D034AD" w14:textId="245A06AF" w:rsidR="00A659C4" w:rsidRPr="00E02A8B" w:rsidRDefault="00A659C4" w:rsidP="008A7C2B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Installazione artistica su suolo pubblico</w:t>
            </w:r>
          </w:p>
        </w:tc>
        <w:tc>
          <w:tcPr>
            <w:tcW w:w="3209" w:type="dxa"/>
          </w:tcPr>
          <w:p w14:paraId="3F81987B" w14:textId="6F832E6A" w:rsidR="00A659C4" w:rsidRPr="00E02A8B" w:rsidRDefault="00A659C4" w:rsidP="008A7C2B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Piazza del Municipio</w:t>
            </w:r>
          </w:p>
        </w:tc>
        <w:tc>
          <w:tcPr>
            <w:tcW w:w="3210" w:type="dxa"/>
          </w:tcPr>
          <w:p w14:paraId="69C37309" w14:textId="02B19DA4" w:rsidR="00A659C4" w:rsidRPr="00E02A8B" w:rsidRDefault="00A659C4" w:rsidP="008A7C2B">
            <w:pPr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Visibile al pubblico da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settimane prima della Paper Week, landmark simbolico cittadino. </w:t>
            </w:r>
          </w:p>
        </w:tc>
      </w:tr>
    </w:tbl>
    <w:p w14:paraId="7A9A8D98" w14:textId="77777777" w:rsidR="00A659C4" w:rsidRDefault="00A659C4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67F673B9" w14:textId="7BEC738D" w:rsidR="0002392D" w:rsidRDefault="00A659C4" w:rsidP="0079090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Comune </w:t>
      </w:r>
      <w:r w:rsidRPr="00692D75">
        <w:rPr>
          <w:rFonts w:ascii="Arial" w:hAnsi="Arial" w:cs="Arial"/>
          <w:sz w:val="22"/>
          <w:szCs w:val="22"/>
        </w:rPr>
        <w:t>mette a disposizione senza alcun onere</w:t>
      </w:r>
      <w:r w:rsidR="00501D88">
        <w:rPr>
          <w:rFonts w:ascii="Arial" w:hAnsi="Arial" w:cs="Arial"/>
          <w:sz w:val="22"/>
          <w:szCs w:val="22"/>
        </w:rPr>
        <w:t xml:space="preserve"> e con tutte le autorizzazioni necessarie,</w:t>
      </w:r>
      <w:r w:rsidRPr="00692D7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l</w:t>
      </w:r>
      <w:r w:rsidRPr="00692D75">
        <w:rPr>
          <w:rFonts w:ascii="Arial" w:hAnsi="Arial" w:cs="Arial"/>
          <w:sz w:val="22"/>
          <w:szCs w:val="22"/>
        </w:rPr>
        <w:t>ocation</w:t>
      </w:r>
      <w:proofErr w:type="gramEnd"/>
      <w:r w:rsidRPr="00692D75">
        <w:rPr>
          <w:rFonts w:ascii="Arial" w:hAnsi="Arial" w:cs="Arial"/>
          <w:sz w:val="22"/>
          <w:szCs w:val="22"/>
        </w:rPr>
        <w:t xml:space="preserve"> su suolo pubblico e/o luoghi al chiuso pronti all’uso per le iniziative </w:t>
      </w:r>
      <w:r>
        <w:rPr>
          <w:rFonts w:ascii="Arial" w:hAnsi="Arial" w:cs="Arial"/>
          <w:sz w:val="22"/>
          <w:szCs w:val="22"/>
        </w:rPr>
        <w:t>a cura di Comieco.</w:t>
      </w:r>
    </w:p>
    <w:p w14:paraId="17608A87" w14:textId="77777777" w:rsidR="004929BE" w:rsidRDefault="004929BE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74C27A30" w14:textId="69630916" w:rsidR="0002392D" w:rsidRDefault="0002392D" w:rsidP="0079090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titolo esemplificativo e non esaustivo, il Comune assicura a Comieco</w:t>
      </w:r>
      <w:r w:rsidR="0006276B">
        <w:rPr>
          <w:rFonts w:ascii="Arial" w:hAnsi="Arial" w:cs="Arial"/>
          <w:sz w:val="22"/>
          <w:szCs w:val="22"/>
        </w:rPr>
        <w:t xml:space="preserve"> per gli eventi di seguito </w:t>
      </w:r>
      <w:r w:rsidR="009B0B48">
        <w:rPr>
          <w:rFonts w:ascii="Arial" w:hAnsi="Arial" w:cs="Arial"/>
          <w:sz w:val="22"/>
          <w:szCs w:val="22"/>
        </w:rPr>
        <w:t>indicati</w:t>
      </w:r>
      <w:r>
        <w:rPr>
          <w:rFonts w:ascii="Arial" w:hAnsi="Arial" w:cs="Arial"/>
          <w:sz w:val="22"/>
          <w:szCs w:val="22"/>
        </w:rPr>
        <w:t>:</w:t>
      </w:r>
      <w:r w:rsidRPr="00872E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l’agibilità degli spazi, la pulizia, il personale ausiliario obbligatorio per la sicurezza, l’</w:t>
      </w:r>
      <w:r w:rsidRPr="00872E9F">
        <w:rPr>
          <w:rFonts w:ascii="Arial" w:hAnsi="Arial" w:cs="Arial"/>
          <w:sz w:val="22"/>
          <w:szCs w:val="22"/>
        </w:rPr>
        <w:t xml:space="preserve">esonero </w:t>
      </w:r>
      <w:r>
        <w:rPr>
          <w:rFonts w:ascii="Arial" w:hAnsi="Arial" w:cs="Arial"/>
          <w:sz w:val="22"/>
          <w:szCs w:val="22"/>
        </w:rPr>
        <w:t>di eventuali</w:t>
      </w:r>
      <w:r w:rsidRPr="00872E9F">
        <w:rPr>
          <w:rFonts w:ascii="Arial" w:hAnsi="Arial" w:cs="Arial"/>
          <w:sz w:val="22"/>
          <w:szCs w:val="22"/>
        </w:rPr>
        <w:t xml:space="preserve"> tasse correlate</w:t>
      </w:r>
      <w:r>
        <w:rPr>
          <w:rFonts w:ascii="Arial" w:hAnsi="Arial" w:cs="Arial"/>
          <w:sz w:val="22"/>
          <w:szCs w:val="22"/>
        </w:rPr>
        <w:t xml:space="preserve"> e per eventi che lo richiedono anche la connessione, dotazioni tecniche correlate e sedute</w:t>
      </w:r>
    </w:p>
    <w:p w14:paraId="6DE288DA" w14:textId="77777777" w:rsidR="00A659C4" w:rsidRDefault="00A659C4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2882"/>
        <w:gridCol w:w="3537"/>
      </w:tblGrid>
      <w:tr w:rsidR="00124286" w:rsidRPr="00124286" w14:paraId="3B4F6B45" w14:textId="77777777" w:rsidTr="005532F9">
        <w:tc>
          <w:tcPr>
            <w:tcW w:w="3209" w:type="dxa"/>
            <w:vAlign w:val="center"/>
          </w:tcPr>
          <w:p w14:paraId="23591B38" w14:textId="179446BE" w:rsidR="00124286" w:rsidRPr="00124286" w:rsidRDefault="0006276B" w:rsidP="00124286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286">
              <w:rPr>
                <w:rFonts w:ascii="Arial" w:hAnsi="Arial" w:cs="Arial"/>
                <w:b/>
                <w:bCs/>
                <w:sz w:val="22"/>
                <w:szCs w:val="22"/>
              </w:rPr>
              <w:t>INIZIATIVA</w:t>
            </w:r>
          </w:p>
        </w:tc>
        <w:tc>
          <w:tcPr>
            <w:tcW w:w="2882" w:type="dxa"/>
            <w:vAlign w:val="center"/>
          </w:tcPr>
          <w:p w14:paraId="2C760132" w14:textId="4E594845" w:rsidR="00124286" w:rsidRPr="00124286" w:rsidRDefault="0006276B" w:rsidP="00124286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24286">
              <w:rPr>
                <w:rFonts w:ascii="Arial" w:hAnsi="Arial" w:cs="Arial"/>
                <w:b/>
                <w:bCs/>
                <w:sz w:val="22"/>
                <w:szCs w:val="22"/>
              </w:rPr>
              <w:t>LOCATION PROPOSTA</w:t>
            </w:r>
            <w:proofErr w:type="gramEnd"/>
          </w:p>
        </w:tc>
        <w:tc>
          <w:tcPr>
            <w:tcW w:w="3537" w:type="dxa"/>
            <w:vAlign w:val="center"/>
          </w:tcPr>
          <w:p w14:paraId="4618AA70" w14:textId="0B0BC1CD" w:rsidR="00124286" w:rsidRPr="00124286" w:rsidRDefault="0006276B" w:rsidP="00124286">
            <w:pPr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286">
              <w:rPr>
                <w:rFonts w:ascii="Arial" w:hAnsi="Arial" w:cs="Arial"/>
                <w:b/>
                <w:bCs/>
                <w:sz w:val="22"/>
                <w:szCs w:val="22"/>
              </w:rPr>
              <w:t>INFO UTILI</w:t>
            </w:r>
          </w:p>
        </w:tc>
      </w:tr>
      <w:tr w:rsidR="00124286" w:rsidRPr="00E02A8B" w14:paraId="4E864911" w14:textId="77777777" w:rsidTr="005532F9">
        <w:tc>
          <w:tcPr>
            <w:tcW w:w="3209" w:type="dxa"/>
            <w:vAlign w:val="center"/>
          </w:tcPr>
          <w:p w14:paraId="70D31513" w14:textId="14D85A7E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 xml:space="preserve">Convegno </w:t>
            </w:r>
          </w:p>
        </w:tc>
        <w:tc>
          <w:tcPr>
            <w:tcW w:w="2882" w:type="dxa"/>
            <w:vAlign w:val="center"/>
          </w:tcPr>
          <w:p w14:paraId="6CDC6007" w14:textId="74D098DF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537" w:type="dxa"/>
            <w:vAlign w:val="center"/>
          </w:tcPr>
          <w:p w14:paraId="5D5CDC8F" w14:textId="0A5919EA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>Capienza 150 posti, dotata di impianto audio-video</w:t>
            </w:r>
            <w:r>
              <w:rPr>
                <w:rFonts w:ascii="Arial" w:hAnsi="Arial" w:cs="Arial"/>
                <w:sz w:val="22"/>
                <w:szCs w:val="22"/>
              </w:rPr>
              <w:t xml:space="preserve"> e proiezione, sedute per la platea, sedute e tavolo per relatori, connessione internet, spazio antistante per accoglienza ospiti, spazio dedicato per catering</w:t>
            </w:r>
          </w:p>
        </w:tc>
      </w:tr>
      <w:tr w:rsidR="00124286" w:rsidRPr="00E02A8B" w14:paraId="556CFE4D" w14:textId="77777777" w:rsidTr="005532F9">
        <w:tc>
          <w:tcPr>
            <w:tcW w:w="3209" w:type="dxa"/>
            <w:vAlign w:val="center"/>
          </w:tcPr>
          <w:p w14:paraId="5878E7FB" w14:textId="442CF035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>Annullo filatelico celebrativo della capitale 2027</w:t>
            </w:r>
          </w:p>
        </w:tc>
        <w:tc>
          <w:tcPr>
            <w:tcW w:w="2882" w:type="dxa"/>
            <w:vAlign w:val="center"/>
          </w:tcPr>
          <w:p w14:paraId="31687B93" w14:textId="600F925A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 xml:space="preserve">Piazza </w:t>
            </w:r>
            <w:r>
              <w:rPr>
                <w:rFonts w:ascii="Arial" w:hAnsi="Arial" w:cs="Arial"/>
                <w:sz w:val="22"/>
                <w:szCs w:val="22"/>
              </w:rPr>
              <w:t xml:space="preserve">centro storico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(spazio indicativo max 4x4 metri)</w:t>
            </w:r>
          </w:p>
        </w:tc>
        <w:tc>
          <w:tcPr>
            <w:tcW w:w="3537" w:type="dxa"/>
            <w:vAlign w:val="center"/>
          </w:tcPr>
          <w:p w14:paraId="105985C1" w14:textId="720EB3E3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 xml:space="preserve">Spazio all’aperto </w:t>
            </w:r>
            <w:r>
              <w:rPr>
                <w:rFonts w:ascii="Arial" w:hAnsi="Arial" w:cs="Arial"/>
                <w:sz w:val="22"/>
                <w:szCs w:val="22"/>
              </w:rPr>
              <w:t>coperto, per accesso libero</w:t>
            </w:r>
            <w:r w:rsidRPr="00124286">
              <w:rPr>
                <w:rFonts w:ascii="Arial" w:hAnsi="Arial" w:cs="Arial"/>
                <w:sz w:val="22"/>
                <w:szCs w:val="22"/>
              </w:rPr>
              <w:t>, punto elettrico disponibile</w:t>
            </w:r>
            <w:r>
              <w:rPr>
                <w:rFonts w:ascii="Arial" w:hAnsi="Arial" w:cs="Arial"/>
                <w:sz w:val="22"/>
                <w:szCs w:val="22"/>
              </w:rPr>
              <w:t>, messa a disposizione di 1 tavolo con 2 sedie per postazione poste Italiane</w:t>
            </w:r>
          </w:p>
        </w:tc>
      </w:tr>
      <w:tr w:rsidR="00124286" w:rsidRPr="00E02A8B" w14:paraId="055BBCC6" w14:textId="77777777" w:rsidTr="005532F9">
        <w:tc>
          <w:tcPr>
            <w:tcW w:w="3209" w:type="dxa"/>
            <w:vAlign w:val="center"/>
          </w:tcPr>
          <w:p w14:paraId="6C692746" w14:textId="688ED20D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>Paper games per le scuole</w:t>
            </w:r>
          </w:p>
          <w:p w14:paraId="0F7067E4" w14:textId="77777777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vAlign w:val="center"/>
          </w:tcPr>
          <w:p w14:paraId="664E440F" w14:textId="0D7BA4D1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537" w:type="dxa"/>
            <w:vAlign w:val="center"/>
          </w:tcPr>
          <w:p w14:paraId="6395D00F" w14:textId="69E3447E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Capienza almeno 500 posti </w:t>
            </w:r>
            <w:r w:rsidRPr="00124286">
              <w:rPr>
                <w:rFonts w:ascii="Arial" w:hAnsi="Arial" w:cs="Arial"/>
                <w:sz w:val="22"/>
                <w:szCs w:val="22"/>
              </w:rPr>
              <w:t>dotata di impianto audio-video</w:t>
            </w:r>
            <w:r>
              <w:rPr>
                <w:rFonts w:ascii="Arial" w:hAnsi="Arial" w:cs="Arial"/>
                <w:sz w:val="22"/>
                <w:szCs w:val="22"/>
              </w:rPr>
              <w:t xml:space="preserve">, sedute platea, connessione internet, spazio antistante per accoglienza, possibilmente spazio esterno per arrivo pullman </w:t>
            </w:r>
          </w:p>
        </w:tc>
      </w:tr>
      <w:tr w:rsidR="00124286" w:rsidRPr="00E02A8B" w14:paraId="4E9E867C" w14:textId="77777777" w:rsidTr="005532F9">
        <w:tc>
          <w:tcPr>
            <w:tcW w:w="3209" w:type="dxa"/>
            <w:vAlign w:val="center"/>
          </w:tcPr>
          <w:p w14:paraId="4884A60F" w14:textId="7AE03E9D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124286">
              <w:rPr>
                <w:rFonts w:ascii="Arial" w:hAnsi="Arial" w:cs="Arial"/>
                <w:sz w:val="22"/>
                <w:szCs w:val="22"/>
              </w:rPr>
              <w:t>Paper games per la cittadinanza</w:t>
            </w:r>
          </w:p>
          <w:p w14:paraId="5AE1060D" w14:textId="77777777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vAlign w:val="center"/>
          </w:tcPr>
          <w:p w14:paraId="05B1FA31" w14:textId="5B6EAEC1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537" w:type="dxa"/>
            <w:vAlign w:val="center"/>
          </w:tcPr>
          <w:p w14:paraId="17D7D8A2" w14:textId="29ED5BF0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Capienza almeno 150 posti </w:t>
            </w:r>
            <w:r w:rsidRPr="00124286">
              <w:rPr>
                <w:rFonts w:ascii="Arial" w:hAnsi="Arial" w:cs="Arial"/>
                <w:sz w:val="22"/>
                <w:szCs w:val="22"/>
              </w:rPr>
              <w:t>dotata di impianto audio-video</w:t>
            </w:r>
            <w:r>
              <w:rPr>
                <w:rFonts w:ascii="Arial" w:hAnsi="Arial" w:cs="Arial"/>
                <w:sz w:val="22"/>
                <w:szCs w:val="22"/>
              </w:rPr>
              <w:t>, sedute platea, connessione internet, spazio antistante per accoglienza</w:t>
            </w:r>
          </w:p>
        </w:tc>
      </w:tr>
      <w:tr w:rsidR="00124286" w:rsidRPr="00E02A8B" w14:paraId="2FB02E9D" w14:textId="77777777" w:rsidTr="005532F9">
        <w:tc>
          <w:tcPr>
            <w:tcW w:w="3209" w:type="dxa"/>
            <w:vAlign w:val="center"/>
          </w:tcPr>
          <w:p w14:paraId="5B31BF89" w14:textId="2A0BB415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Iniziativa intrattenimento 1</w:t>
            </w:r>
          </w:p>
        </w:tc>
        <w:tc>
          <w:tcPr>
            <w:tcW w:w="2882" w:type="dxa"/>
            <w:vAlign w:val="center"/>
          </w:tcPr>
          <w:p w14:paraId="1E8DCA9B" w14:textId="332421DC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537" w:type="dxa"/>
            <w:vAlign w:val="center"/>
          </w:tcPr>
          <w:p w14:paraId="40A25BFF" w14:textId="304A7E94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Capienza almeno 150 posti </w:t>
            </w:r>
            <w:r w:rsidRPr="00124286">
              <w:rPr>
                <w:rFonts w:ascii="Arial" w:hAnsi="Arial" w:cs="Arial"/>
                <w:sz w:val="22"/>
                <w:szCs w:val="22"/>
              </w:rPr>
              <w:t>dotata di impianto audio-video</w:t>
            </w:r>
            <w:r>
              <w:rPr>
                <w:rFonts w:ascii="Arial" w:hAnsi="Arial" w:cs="Arial"/>
                <w:sz w:val="22"/>
                <w:szCs w:val="22"/>
              </w:rPr>
              <w:t>, sedute platea, connessione internet, spazio antistante per accoglienza</w:t>
            </w:r>
          </w:p>
        </w:tc>
      </w:tr>
      <w:tr w:rsidR="00124286" w:rsidRPr="00E02A8B" w14:paraId="1E77DAE2" w14:textId="77777777" w:rsidTr="005532F9">
        <w:tc>
          <w:tcPr>
            <w:tcW w:w="3209" w:type="dxa"/>
            <w:vAlign w:val="center"/>
          </w:tcPr>
          <w:p w14:paraId="42F207D6" w14:textId="67A7051A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Iniziativa intrattenimento 1</w:t>
            </w:r>
          </w:p>
        </w:tc>
        <w:tc>
          <w:tcPr>
            <w:tcW w:w="2882" w:type="dxa"/>
            <w:vAlign w:val="center"/>
          </w:tcPr>
          <w:p w14:paraId="5A237C0D" w14:textId="0C33CBEB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537" w:type="dxa"/>
            <w:vAlign w:val="center"/>
          </w:tcPr>
          <w:p w14:paraId="1E5ADA5D" w14:textId="230D6226" w:rsidR="00124286" w:rsidRPr="00124286" w:rsidRDefault="00124286" w:rsidP="001242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Capienza almeno 150 posti </w:t>
            </w:r>
            <w:r w:rsidRPr="00124286">
              <w:rPr>
                <w:rFonts w:ascii="Arial" w:hAnsi="Arial" w:cs="Arial"/>
                <w:sz w:val="22"/>
                <w:szCs w:val="22"/>
              </w:rPr>
              <w:t>dotata di impianto audio-video</w:t>
            </w:r>
            <w:r>
              <w:rPr>
                <w:rFonts w:ascii="Arial" w:hAnsi="Arial" w:cs="Arial"/>
                <w:sz w:val="22"/>
                <w:szCs w:val="22"/>
              </w:rPr>
              <w:t>, sedute platea, connessione internet, spazio antistante per accoglienza</w:t>
            </w:r>
          </w:p>
        </w:tc>
      </w:tr>
    </w:tbl>
    <w:p w14:paraId="71635B0E" w14:textId="77777777" w:rsidR="00A659C4" w:rsidRDefault="00A659C4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70CF53ED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3AFE6D28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389EF6EB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4BB2C58F" w14:textId="0C4EF050" w:rsidR="00692D75" w:rsidRPr="00692D75" w:rsidRDefault="00692D75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692D75">
        <w:rPr>
          <w:rFonts w:ascii="Arial" w:hAnsi="Arial" w:cs="Arial"/>
          <w:b/>
          <w:bCs/>
          <w:sz w:val="22"/>
          <w:szCs w:val="22"/>
        </w:rPr>
        <w:t>COMUNICAZIONE A CURA DEL COMUNE</w:t>
      </w:r>
    </w:p>
    <w:p w14:paraId="754B0125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1155DE5C" w14:textId="457359DB" w:rsidR="00692D75" w:rsidRDefault="00124286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124286">
        <w:rPr>
          <w:rFonts w:ascii="Arial" w:hAnsi="Arial" w:cs="Arial"/>
          <w:sz w:val="22"/>
          <w:szCs w:val="22"/>
        </w:rPr>
        <w:t xml:space="preserve">Il Comune mette a disposizione </w:t>
      </w:r>
      <w:r w:rsidRPr="009B0B48">
        <w:rPr>
          <w:rFonts w:ascii="Arial" w:hAnsi="Arial" w:cs="Arial"/>
          <w:sz w:val="22"/>
          <w:szCs w:val="22"/>
        </w:rPr>
        <w:t>almeno</w:t>
      </w:r>
      <w:r w:rsidRPr="00124286">
        <w:rPr>
          <w:rFonts w:ascii="Arial" w:hAnsi="Arial" w:cs="Arial"/>
          <w:sz w:val="22"/>
          <w:szCs w:val="22"/>
        </w:rPr>
        <w:t xml:space="preserve"> e senza alcun onere a carico di Comieco</w:t>
      </w:r>
      <w:r w:rsidR="00692D75">
        <w:rPr>
          <w:rFonts w:ascii="Arial" w:hAnsi="Arial" w:cs="Arial"/>
          <w:sz w:val="22"/>
          <w:szCs w:val="22"/>
        </w:rPr>
        <w:t xml:space="preserve"> i seguenti</w:t>
      </w:r>
      <w:r w:rsidR="00692D75" w:rsidRPr="00692D75">
        <w:rPr>
          <w:rFonts w:ascii="Arial" w:hAnsi="Arial" w:cs="Arial"/>
          <w:sz w:val="22"/>
          <w:szCs w:val="22"/>
        </w:rPr>
        <w:t xml:space="preserve"> mezzi di comunicazione prima e durante la Paper Week</w:t>
      </w:r>
      <w:r w:rsidR="00692D75">
        <w:rPr>
          <w:rFonts w:ascii="Arial" w:hAnsi="Arial" w:cs="Arial"/>
          <w:sz w:val="22"/>
          <w:szCs w:val="22"/>
        </w:rPr>
        <w:t>:</w:t>
      </w:r>
    </w:p>
    <w:p w14:paraId="7A451EF8" w14:textId="14079B7F" w:rsid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 w:rsidRPr="00692D75">
        <w:rPr>
          <w:rFonts w:ascii="Arial" w:hAnsi="Arial" w:cs="Arial"/>
          <w:sz w:val="22"/>
          <w:szCs w:val="22"/>
        </w:rPr>
        <w:t xml:space="preserve">spazi per l’affissione </w:t>
      </w:r>
      <w:r>
        <w:rPr>
          <w:rFonts w:ascii="Arial" w:hAnsi="Arial" w:cs="Arial"/>
          <w:sz w:val="22"/>
          <w:szCs w:val="22"/>
        </w:rPr>
        <w:t xml:space="preserve">statica </w:t>
      </w:r>
      <w:r w:rsidRPr="00692D75">
        <w:rPr>
          <w:rFonts w:ascii="Arial" w:hAnsi="Arial" w:cs="Arial"/>
          <w:sz w:val="22"/>
          <w:szCs w:val="22"/>
        </w:rPr>
        <w:t>(indicare quanti e tipologia)</w:t>
      </w:r>
    </w:p>
    <w:p w14:paraId="2B6CD153" w14:textId="4B0BCFE4" w:rsid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 w:rsidRPr="00692D75">
        <w:rPr>
          <w:rFonts w:ascii="Arial" w:hAnsi="Arial" w:cs="Arial"/>
          <w:sz w:val="22"/>
          <w:szCs w:val="22"/>
        </w:rPr>
        <w:t xml:space="preserve">spazi per l’affissione </w:t>
      </w:r>
      <w:r>
        <w:rPr>
          <w:rFonts w:ascii="Arial" w:hAnsi="Arial" w:cs="Arial"/>
          <w:sz w:val="22"/>
          <w:szCs w:val="22"/>
        </w:rPr>
        <w:t xml:space="preserve">dinamica </w:t>
      </w:r>
      <w:r w:rsidR="0040666A">
        <w:rPr>
          <w:rFonts w:ascii="Arial" w:hAnsi="Arial" w:cs="Arial"/>
          <w:sz w:val="22"/>
          <w:szCs w:val="22"/>
        </w:rPr>
        <w:t xml:space="preserve">ove disponibile </w:t>
      </w:r>
      <w:r w:rsidRPr="00692D75">
        <w:rPr>
          <w:rFonts w:ascii="Arial" w:hAnsi="Arial" w:cs="Arial"/>
          <w:sz w:val="22"/>
          <w:szCs w:val="22"/>
        </w:rPr>
        <w:t>(indicare quanti e tipologia)</w:t>
      </w:r>
    </w:p>
    <w:p w14:paraId="4994755F" w14:textId="77777777" w:rsid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 w:rsidRPr="00692D75">
        <w:rPr>
          <w:rFonts w:ascii="Arial" w:hAnsi="Arial" w:cs="Arial"/>
          <w:sz w:val="22"/>
          <w:szCs w:val="22"/>
        </w:rPr>
        <w:t xml:space="preserve">spazi </w:t>
      </w:r>
      <w:r>
        <w:rPr>
          <w:rFonts w:ascii="Arial" w:hAnsi="Arial" w:cs="Arial"/>
          <w:sz w:val="22"/>
          <w:szCs w:val="22"/>
        </w:rPr>
        <w:t xml:space="preserve">digital OOH </w:t>
      </w:r>
      <w:r w:rsidRPr="00692D75">
        <w:rPr>
          <w:rFonts w:ascii="Arial" w:hAnsi="Arial" w:cs="Arial"/>
          <w:sz w:val="22"/>
          <w:szCs w:val="22"/>
        </w:rPr>
        <w:t>(indicare quanti e tipologia)</w:t>
      </w:r>
    </w:p>
    <w:p w14:paraId="1B0411E2" w14:textId="287C452F" w:rsidR="00692D75" w:rsidRP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bacheche</w:t>
      </w:r>
    </w:p>
    <w:p w14:paraId="75A2B993" w14:textId="77777777" w:rsid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 w:rsidRPr="00692D75">
        <w:rPr>
          <w:rFonts w:ascii="Arial" w:hAnsi="Arial" w:cs="Arial"/>
          <w:sz w:val="22"/>
          <w:szCs w:val="22"/>
        </w:rPr>
        <w:t>newsletter</w:t>
      </w:r>
    </w:p>
    <w:p w14:paraId="2BE14D93" w14:textId="6F1C96C4" w:rsidR="00692D75" w:rsidRP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 w:rsidRPr="00692D75">
        <w:rPr>
          <w:rFonts w:ascii="Arial" w:hAnsi="Arial" w:cs="Arial"/>
          <w:sz w:val="22"/>
          <w:szCs w:val="22"/>
        </w:rPr>
        <w:t>pagine social ufficiali del Comune e/o di Sindaco e/o Assessori comunali</w:t>
      </w:r>
    </w:p>
    <w:p w14:paraId="3395E697" w14:textId="77777777" w:rsid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</w:t>
      </w:r>
    </w:p>
    <w:p w14:paraId="772D328E" w14:textId="77777777" w:rsid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siti internet</w:t>
      </w:r>
    </w:p>
    <w:p w14:paraId="5DDAC827" w14:textId="1DA0386C" w:rsidR="00692D75" w:rsidRPr="00692D75" w:rsidRDefault="00692D75" w:rsidP="00790901">
      <w:pPr>
        <w:pStyle w:val="Paragrafoelenco"/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altro</w:t>
      </w:r>
      <w:r w:rsidRPr="00692D75">
        <w:rPr>
          <w:rFonts w:ascii="Arial" w:hAnsi="Arial" w:cs="Arial"/>
          <w:sz w:val="22"/>
          <w:szCs w:val="22"/>
        </w:rPr>
        <w:t xml:space="preserve"> (es. radio, tv, stampa quotidiana) </w:t>
      </w:r>
    </w:p>
    <w:p w14:paraId="6D418B60" w14:textId="2D3D6C4A" w:rsidR="00692D75" w:rsidRDefault="00692D75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400564EF" w14:textId="1AA25B07" w:rsidR="008A1488" w:rsidRPr="00692D75" w:rsidRDefault="008A1488" w:rsidP="00790901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IMPEGNI DEL</w:t>
      </w:r>
      <w:r w:rsidRPr="00692D75">
        <w:rPr>
          <w:rFonts w:ascii="Arial" w:hAnsi="Arial" w:cs="Arial"/>
          <w:b/>
          <w:bCs/>
          <w:sz w:val="22"/>
          <w:szCs w:val="22"/>
        </w:rPr>
        <w:t xml:space="preserve"> COMUNE</w:t>
      </w:r>
    </w:p>
    <w:p w14:paraId="65DD4DDD" w14:textId="77777777" w:rsidR="00117B11" w:rsidRDefault="00117B11" w:rsidP="00790901">
      <w:pPr>
        <w:spacing w:line="312" w:lineRule="auto"/>
        <w:rPr>
          <w:rFonts w:ascii="Arial" w:hAnsi="Arial" w:cs="Arial"/>
          <w:sz w:val="22"/>
          <w:szCs w:val="22"/>
        </w:rPr>
      </w:pPr>
    </w:p>
    <w:p w14:paraId="56D670DF" w14:textId="5977D96F" w:rsidR="008A1488" w:rsidRPr="008A1488" w:rsidRDefault="008A1488" w:rsidP="00790901">
      <w:pPr>
        <w:spacing w:line="312" w:lineRule="auto"/>
        <w:rPr>
          <w:rFonts w:ascii="Arial" w:hAnsi="Arial" w:cs="Arial"/>
          <w:sz w:val="22"/>
          <w:szCs w:val="22"/>
        </w:rPr>
      </w:pPr>
      <w:r w:rsidRPr="008A1488">
        <w:rPr>
          <w:rFonts w:ascii="Arial" w:hAnsi="Arial" w:cs="Arial"/>
          <w:sz w:val="22"/>
          <w:szCs w:val="22"/>
        </w:rPr>
        <w:t>Il Comune si impegna a:</w:t>
      </w:r>
    </w:p>
    <w:p w14:paraId="6952D328" w14:textId="1EF23590" w:rsidR="008A1488" w:rsidRDefault="008A1488" w:rsidP="00790901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8A1488">
        <w:rPr>
          <w:rFonts w:ascii="Arial" w:hAnsi="Arial" w:cs="Arial"/>
          <w:sz w:val="22"/>
          <w:szCs w:val="22"/>
        </w:rPr>
        <w:t>collaborare con Comieco nell’organizzazione delle attività</w:t>
      </w:r>
      <w:r>
        <w:rPr>
          <w:rFonts w:ascii="Arial" w:hAnsi="Arial" w:cs="Arial"/>
          <w:sz w:val="22"/>
          <w:szCs w:val="22"/>
        </w:rPr>
        <w:t>;</w:t>
      </w:r>
    </w:p>
    <w:p w14:paraId="02BCFEA2" w14:textId="3771AC77" w:rsidR="008A1488" w:rsidRPr="008A1488" w:rsidRDefault="008A1488" w:rsidP="00790901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8A1488">
        <w:rPr>
          <w:rFonts w:ascii="Arial" w:hAnsi="Arial" w:cs="Arial"/>
          <w:sz w:val="22"/>
          <w:szCs w:val="22"/>
        </w:rPr>
        <w:t>comunicare tutto ciò che afferisce la Paper Week sempre in accordo con Comieco, condividendone preventivamente tempi, modalità e contenuti</w:t>
      </w:r>
      <w:r>
        <w:rPr>
          <w:rFonts w:ascii="Arial" w:hAnsi="Arial" w:cs="Arial"/>
          <w:sz w:val="22"/>
          <w:szCs w:val="22"/>
        </w:rPr>
        <w:t>;</w:t>
      </w:r>
    </w:p>
    <w:p w14:paraId="297B9673" w14:textId="77777777" w:rsidR="008A1488" w:rsidRDefault="008A1488" w:rsidP="00790901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8A1488">
        <w:rPr>
          <w:rFonts w:ascii="Arial" w:hAnsi="Arial" w:cs="Arial"/>
          <w:sz w:val="22"/>
          <w:szCs w:val="22"/>
        </w:rPr>
        <w:t>garantire supporto logistico e organizzativo alle iniziative;</w:t>
      </w:r>
    </w:p>
    <w:p w14:paraId="16F7708B" w14:textId="4CFD911B" w:rsidR="008A1488" w:rsidRDefault="008A1488" w:rsidP="00790901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8A1488">
        <w:rPr>
          <w:rFonts w:ascii="Arial" w:hAnsi="Arial" w:cs="Arial"/>
          <w:sz w:val="22"/>
          <w:szCs w:val="22"/>
        </w:rPr>
        <w:t>divulgare e promuovere le attività correlate alla Paper Week nella città attraverso i propri canali</w:t>
      </w:r>
      <w:r>
        <w:rPr>
          <w:rFonts w:ascii="Arial" w:hAnsi="Arial" w:cs="Arial"/>
          <w:sz w:val="22"/>
          <w:szCs w:val="22"/>
        </w:rPr>
        <w:t>;</w:t>
      </w:r>
    </w:p>
    <w:p w14:paraId="4B57A392" w14:textId="672F7B5A" w:rsidR="008A1488" w:rsidRPr="00790901" w:rsidRDefault="008A1488" w:rsidP="00790901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8A1488">
        <w:rPr>
          <w:rFonts w:ascii="Arial" w:hAnsi="Arial" w:cs="Arial"/>
          <w:sz w:val="22"/>
          <w:szCs w:val="22"/>
        </w:rPr>
        <w:t xml:space="preserve">garantire la partecipazione attiva agli eventi da parte del Sindaco o di suoi delegati </w:t>
      </w:r>
      <w:r w:rsidR="00A659C4">
        <w:rPr>
          <w:rFonts w:ascii="Arial" w:hAnsi="Arial" w:cs="Arial"/>
          <w:sz w:val="22"/>
          <w:szCs w:val="22"/>
        </w:rPr>
        <w:t xml:space="preserve">a tutti gli appuntamenti principali legati al ruolo di Capitale anche antecedenti la Paper Week stessa (a titolo esemplificativo e non esaustivo: </w:t>
      </w:r>
      <w:r w:rsidR="00B22EA9" w:rsidRPr="00B22EA9">
        <w:rPr>
          <w:rFonts w:ascii="Arial" w:hAnsi="Arial" w:cs="Arial"/>
          <w:sz w:val="22"/>
          <w:szCs w:val="22"/>
        </w:rPr>
        <w:t>Ecomondo 3-6/11/2026 Rimini - Assemblea ANCI, 25-27/11/2026 Verona</w:t>
      </w:r>
      <w:r w:rsidR="00B22EA9">
        <w:rPr>
          <w:rFonts w:ascii="Arial" w:hAnsi="Arial" w:cs="Arial"/>
          <w:sz w:val="22"/>
          <w:szCs w:val="22"/>
        </w:rPr>
        <w:t xml:space="preserve"> – Gemellaggio tra Consigli Comunali Capitali TBD)</w:t>
      </w:r>
    </w:p>
    <w:p w14:paraId="1054A3F5" w14:textId="77777777" w:rsidR="00124286" w:rsidRDefault="00124286" w:rsidP="00124286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124286">
        <w:rPr>
          <w:rFonts w:ascii="Segoe UI" w:hAnsi="Segoe UI" w:cs="Segoe UI"/>
          <w:sz w:val="21"/>
          <w:szCs w:val="21"/>
        </w:rPr>
        <w:t>assicurare la co</w:t>
      </w:r>
      <w:r w:rsidRPr="00124286">
        <w:rPr>
          <w:rFonts w:ascii="Arial" w:hAnsi="Arial" w:cs="Arial"/>
          <w:sz w:val="22"/>
          <w:szCs w:val="22"/>
        </w:rPr>
        <w:t>rretta gestione amministrativa e contabile del fondo messo a disposizione da Comieco;</w:t>
      </w:r>
    </w:p>
    <w:p w14:paraId="6FBB34EC" w14:textId="2F3B4862" w:rsidR="008A1488" w:rsidRDefault="00124286" w:rsidP="00124286">
      <w:pPr>
        <w:pStyle w:val="Paragrafoelenco"/>
        <w:numPr>
          <w:ilvl w:val="0"/>
          <w:numId w:val="11"/>
        </w:numPr>
        <w:spacing w:line="312" w:lineRule="auto"/>
        <w:rPr>
          <w:rFonts w:ascii="Arial" w:hAnsi="Arial" w:cs="Arial"/>
          <w:sz w:val="22"/>
          <w:szCs w:val="22"/>
        </w:rPr>
      </w:pPr>
      <w:r w:rsidRPr="00124286">
        <w:rPr>
          <w:rFonts w:ascii="Arial" w:hAnsi="Arial" w:cs="Arial"/>
          <w:sz w:val="22"/>
          <w:szCs w:val="22"/>
        </w:rPr>
        <w:t>presentare la rendicontazione delle spese sostenute secondo procedura semplificata e nei termini stabiliti da Comieco.</w:t>
      </w:r>
    </w:p>
    <w:p w14:paraId="00983488" w14:textId="77777777" w:rsidR="0040666A" w:rsidRPr="00124286" w:rsidRDefault="0040666A" w:rsidP="0040666A">
      <w:pPr>
        <w:pStyle w:val="Paragrafoelenco"/>
        <w:spacing w:line="312" w:lineRule="auto"/>
        <w:rPr>
          <w:rFonts w:ascii="Arial" w:hAnsi="Arial" w:cs="Arial"/>
          <w:sz w:val="22"/>
          <w:szCs w:val="22"/>
        </w:rPr>
      </w:pPr>
    </w:p>
    <w:p w14:paraId="627F5050" w14:textId="59F3731A" w:rsidR="00A659C4" w:rsidRPr="00E917A8" w:rsidRDefault="00A659C4" w:rsidP="00E917A8">
      <w:pPr>
        <w:shd w:val="clear" w:color="auto" w:fill="D9D9D9" w:themeFill="background1" w:themeFillShade="D9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E917A8">
        <w:rPr>
          <w:rFonts w:ascii="Arial" w:hAnsi="Arial" w:cs="Arial"/>
          <w:b/>
          <w:bCs/>
          <w:sz w:val="22"/>
          <w:szCs w:val="22"/>
        </w:rPr>
        <w:t>SOTTOSCRIZIONE</w:t>
      </w:r>
    </w:p>
    <w:p w14:paraId="15097667" w14:textId="77777777" w:rsidR="00E917A8" w:rsidRDefault="00E917A8" w:rsidP="00A659C4">
      <w:pPr>
        <w:spacing w:line="312" w:lineRule="auto"/>
        <w:rPr>
          <w:rFonts w:ascii="Arial" w:hAnsi="Arial" w:cs="Arial"/>
          <w:sz w:val="22"/>
          <w:szCs w:val="22"/>
        </w:rPr>
      </w:pPr>
    </w:p>
    <w:p w14:paraId="4938EB66" w14:textId="6B9382AF" w:rsidR="00A659C4" w:rsidRPr="00A659C4" w:rsidRDefault="00A659C4" w:rsidP="00A659C4">
      <w:pPr>
        <w:spacing w:line="312" w:lineRule="auto"/>
        <w:rPr>
          <w:rFonts w:ascii="Arial" w:hAnsi="Arial" w:cs="Arial"/>
          <w:sz w:val="22"/>
          <w:szCs w:val="22"/>
        </w:rPr>
      </w:pPr>
      <w:r w:rsidRPr="00A659C4">
        <w:rPr>
          <w:rFonts w:ascii="Arial" w:hAnsi="Arial" w:cs="Arial"/>
          <w:sz w:val="22"/>
          <w:szCs w:val="22"/>
        </w:rPr>
        <w:t>Data ______________________</w:t>
      </w:r>
    </w:p>
    <w:p w14:paraId="2CD99909" w14:textId="77777777" w:rsidR="00E917A8" w:rsidRDefault="00E917A8" w:rsidP="00A659C4">
      <w:pPr>
        <w:spacing w:line="312" w:lineRule="auto"/>
        <w:rPr>
          <w:rFonts w:ascii="Arial" w:hAnsi="Arial" w:cs="Arial"/>
          <w:sz w:val="22"/>
          <w:szCs w:val="22"/>
        </w:rPr>
      </w:pPr>
    </w:p>
    <w:p w14:paraId="27AB75D5" w14:textId="27100697" w:rsidR="00A659C4" w:rsidRPr="00A659C4" w:rsidRDefault="00A659C4" w:rsidP="00A659C4">
      <w:pPr>
        <w:spacing w:line="312" w:lineRule="auto"/>
        <w:rPr>
          <w:rFonts w:ascii="Arial" w:hAnsi="Arial" w:cs="Arial"/>
          <w:sz w:val="22"/>
          <w:szCs w:val="22"/>
        </w:rPr>
      </w:pPr>
      <w:r w:rsidRPr="00A659C4">
        <w:rPr>
          <w:rFonts w:ascii="Arial" w:hAnsi="Arial" w:cs="Arial"/>
          <w:sz w:val="22"/>
          <w:szCs w:val="22"/>
        </w:rPr>
        <w:t>Firma del Sindaco / Delegato</w:t>
      </w:r>
    </w:p>
    <w:p w14:paraId="77D434AE" w14:textId="77777777" w:rsidR="00A659C4" w:rsidRPr="00A659C4" w:rsidRDefault="00A659C4" w:rsidP="00A659C4">
      <w:pPr>
        <w:spacing w:line="312" w:lineRule="auto"/>
        <w:rPr>
          <w:rFonts w:ascii="Arial" w:hAnsi="Arial" w:cs="Arial"/>
          <w:sz w:val="22"/>
          <w:szCs w:val="22"/>
        </w:rPr>
      </w:pPr>
    </w:p>
    <w:p w14:paraId="1671778A" w14:textId="22F60248" w:rsidR="00A659C4" w:rsidRPr="00A659C4" w:rsidRDefault="00A659C4" w:rsidP="00A659C4">
      <w:pPr>
        <w:spacing w:line="312" w:lineRule="auto"/>
        <w:rPr>
          <w:rFonts w:ascii="Arial" w:hAnsi="Arial" w:cs="Arial"/>
          <w:sz w:val="22"/>
          <w:szCs w:val="22"/>
        </w:rPr>
      </w:pPr>
      <w:r w:rsidRPr="00A659C4">
        <w:rPr>
          <w:rFonts w:ascii="Arial" w:hAnsi="Arial" w:cs="Arial"/>
          <w:sz w:val="22"/>
          <w:szCs w:val="22"/>
        </w:rPr>
        <w:t>(timbro del Comune)</w:t>
      </w:r>
    </w:p>
    <w:sectPr w:rsidR="00A659C4" w:rsidRPr="00A659C4" w:rsidSect="004534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E490" w14:textId="77777777" w:rsidR="007E0153" w:rsidRDefault="007E0153" w:rsidP="0045342B">
      <w:r>
        <w:separator/>
      </w:r>
    </w:p>
  </w:endnote>
  <w:endnote w:type="continuationSeparator" w:id="0">
    <w:p w14:paraId="6FD633E0" w14:textId="77777777" w:rsidR="007E0153" w:rsidRDefault="007E0153" w:rsidP="0045342B">
      <w:r>
        <w:continuationSeparator/>
      </w:r>
    </w:p>
  </w:endnote>
  <w:endnote w:type="continuationNotice" w:id="1">
    <w:p w14:paraId="606F254B" w14:textId="77777777" w:rsidR="007E0153" w:rsidRDefault="007E0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D335" w14:textId="77777777" w:rsidR="00A7403B" w:rsidRDefault="00A740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943E" w14:textId="77777777" w:rsidR="00A7403B" w:rsidRDefault="00A740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40B6" w14:textId="77777777" w:rsidR="00A7403B" w:rsidRDefault="00A740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78D2" w14:textId="77777777" w:rsidR="007E0153" w:rsidRDefault="007E0153" w:rsidP="0045342B">
      <w:r>
        <w:separator/>
      </w:r>
    </w:p>
  </w:footnote>
  <w:footnote w:type="continuationSeparator" w:id="0">
    <w:p w14:paraId="027BA36B" w14:textId="77777777" w:rsidR="007E0153" w:rsidRDefault="007E0153" w:rsidP="0045342B">
      <w:r>
        <w:continuationSeparator/>
      </w:r>
    </w:p>
  </w:footnote>
  <w:footnote w:type="continuationNotice" w:id="1">
    <w:p w14:paraId="0E14D382" w14:textId="77777777" w:rsidR="007E0153" w:rsidRDefault="007E0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55D9" w14:textId="77777777" w:rsidR="00A7403B" w:rsidRDefault="00A74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6119" w14:textId="77788E8D" w:rsidR="00205FB8" w:rsidRPr="00205FB8" w:rsidRDefault="0045342B" w:rsidP="00205FB8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ALLEGAT</w:t>
    </w:r>
    <w:r w:rsidR="00205FB8">
      <w:rPr>
        <w:rFonts w:ascii="Arial" w:hAnsi="Arial" w:cs="Arial"/>
        <w:b/>
        <w:bCs/>
      </w:rPr>
      <w:t>O 1</w:t>
    </w:r>
    <w:r>
      <w:rPr>
        <w:rFonts w:ascii="Arial" w:hAnsi="Arial" w:cs="Arial"/>
        <w:b/>
        <w:bCs/>
      </w:rPr>
      <w:t xml:space="preserve"> - </w:t>
    </w:r>
    <w:r w:rsidR="00205FB8">
      <w:rPr>
        <w:rFonts w:ascii="Arial" w:hAnsi="Arial" w:cs="Arial"/>
        <w:b/>
        <w:bCs/>
        <w:sz w:val="22"/>
        <w:szCs w:val="22"/>
      </w:rPr>
      <w:t xml:space="preserve">FAC SIMILE per la predisposizione della </w:t>
    </w:r>
    <w:r w:rsidR="00205FB8" w:rsidRPr="00205FB8">
      <w:rPr>
        <w:rFonts w:ascii="Arial" w:hAnsi="Arial" w:cs="Arial"/>
        <w:b/>
        <w:bCs/>
      </w:rPr>
      <w:t xml:space="preserve">candidatura a </w:t>
    </w:r>
  </w:p>
  <w:p w14:paraId="3C96B76D" w14:textId="091D5167" w:rsidR="00205FB8" w:rsidRDefault="00205FB8" w:rsidP="00205FB8">
    <w:pPr>
      <w:jc w:val="center"/>
      <w:rPr>
        <w:rFonts w:ascii="Arial" w:hAnsi="Arial" w:cs="Arial"/>
        <w:b/>
        <w:bCs/>
      </w:rPr>
    </w:pPr>
    <w:r w:rsidRPr="00205FB8">
      <w:rPr>
        <w:rFonts w:ascii="Arial" w:hAnsi="Arial" w:cs="Arial"/>
        <w:b/>
        <w:bCs/>
      </w:rPr>
      <w:t>“CAPITALE DEL RICICLO DI CARTA E CARTONE - PAPER WEEK 202</w:t>
    </w:r>
    <w:r w:rsidR="00C80E3E">
      <w:rPr>
        <w:rFonts w:ascii="Arial" w:hAnsi="Arial" w:cs="Arial"/>
        <w:b/>
        <w:bCs/>
      </w:rPr>
      <w:t>7</w:t>
    </w:r>
    <w:r w:rsidRPr="00205FB8">
      <w:rPr>
        <w:rFonts w:ascii="Arial" w:hAnsi="Arial" w:cs="Arial"/>
        <w:b/>
        <w:bCs/>
      </w:rPr>
      <w:t>”</w:t>
    </w:r>
  </w:p>
  <w:p w14:paraId="45BAB908" w14:textId="12DA4EE9" w:rsidR="000E1091" w:rsidRPr="000E1091" w:rsidRDefault="000E1091" w:rsidP="000E1091">
    <w:pPr>
      <w:jc w:val="center"/>
      <w:rPr>
        <w:rFonts w:ascii="Arial" w:hAnsi="Arial" w:cs="Arial"/>
        <w:i/>
        <w:iCs/>
      </w:rPr>
    </w:pPr>
    <w:r w:rsidRPr="000E1091">
      <w:rPr>
        <w:rFonts w:ascii="Arial" w:hAnsi="Arial" w:cs="Arial"/>
        <w:i/>
        <w:iCs/>
      </w:rPr>
      <w:t xml:space="preserve">da copiare su carta intestata ed inviare entro il </w:t>
    </w:r>
    <w:r w:rsidR="00A7403B">
      <w:rPr>
        <w:rFonts w:ascii="Arial" w:hAnsi="Arial" w:cs="Arial"/>
        <w:i/>
        <w:iCs/>
      </w:rPr>
      <w:t>30 settembre</w:t>
    </w:r>
    <w:r w:rsidR="004929BE">
      <w:rPr>
        <w:rFonts w:ascii="Arial" w:hAnsi="Arial" w:cs="Arial"/>
        <w:i/>
        <w:iCs/>
      </w:rPr>
      <w:t xml:space="preserve"> </w:t>
    </w:r>
    <w:r w:rsidRPr="000E1091">
      <w:rPr>
        <w:rFonts w:ascii="Arial" w:hAnsi="Arial" w:cs="Arial"/>
        <w:i/>
        <w:iCs/>
      </w:rPr>
      <w:t>202</w:t>
    </w:r>
    <w:r w:rsidR="00C80E3E">
      <w:rPr>
        <w:rFonts w:ascii="Arial" w:hAnsi="Arial" w:cs="Arial"/>
        <w:i/>
        <w:iCs/>
      </w:rPr>
      <w:t>6</w:t>
    </w:r>
  </w:p>
  <w:p w14:paraId="6C1B81CD" w14:textId="7D07A50A" w:rsidR="002130E1" w:rsidRPr="00187E55" w:rsidRDefault="002130E1" w:rsidP="00205FB8">
    <w:pPr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9AB8" w14:textId="77777777" w:rsidR="00A7403B" w:rsidRDefault="00A740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861"/>
    <w:multiLevelType w:val="hybridMultilevel"/>
    <w:tmpl w:val="E0EE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01F4"/>
    <w:multiLevelType w:val="hybridMultilevel"/>
    <w:tmpl w:val="59FA49DA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6B3158"/>
    <w:multiLevelType w:val="hybridMultilevel"/>
    <w:tmpl w:val="8B0CD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AA"/>
    <w:multiLevelType w:val="hybridMultilevel"/>
    <w:tmpl w:val="F25E8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2ACD"/>
    <w:multiLevelType w:val="hybridMultilevel"/>
    <w:tmpl w:val="5EEAA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549"/>
    <w:multiLevelType w:val="hybridMultilevel"/>
    <w:tmpl w:val="9B323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6750"/>
    <w:multiLevelType w:val="hybridMultilevel"/>
    <w:tmpl w:val="6C86E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45B8E"/>
    <w:multiLevelType w:val="hybridMultilevel"/>
    <w:tmpl w:val="3A46F5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3471B"/>
    <w:multiLevelType w:val="hybridMultilevel"/>
    <w:tmpl w:val="1FEAC500"/>
    <w:lvl w:ilvl="0" w:tplc="AF18E184">
      <w:numFmt w:val="bullet"/>
      <w:lvlText w:val="-"/>
      <w:lvlJc w:val="left"/>
      <w:pPr>
        <w:ind w:left="720" w:hanging="360"/>
      </w:pPr>
      <w:rPr>
        <w:rFonts w:ascii="Aptos Display" w:eastAsia="Arial" w:hAnsi="Aptos Display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B40EB"/>
    <w:multiLevelType w:val="hybridMultilevel"/>
    <w:tmpl w:val="69460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92763"/>
    <w:multiLevelType w:val="hybridMultilevel"/>
    <w:tmpl w:val="6C989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921AC"/>
    <w:multiLevelType w:val="hybridMultilevel"/>
    <w:tmpl w:val="E22E8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8997">
    <w:abstractNumId w:val="4"/>
  </w:num>
  <w:num w:numId="2" w16cid:durableId="1734546094">
    <w:abstractNumId w:val="6"/>
  </w:num>
  <w:num w:numId="3" w16cid:durableId="1346131151">
    <w:abstractNumId w:val="9"/>
  </w:num>
  <w:num w:numId="4" w16cid:durableId="2126996936">
    <w:abstractNumId w:val="0"/>
  </w:num>
  <w:num w:numId="5" w16cid:durableId="44106493">
    <w:abstractNumId w:val="7"/>
  </w:num>
  <w:num w:numId="6" w16cid:durableId="1455783617">
    <w:abstractNumId w:val="1"/>
  </w:num>
  <w:num w:numId="7" w16cid:durableId="858936312">
    <w:abstractNumId w:val="2"/>
  </w:num>
  <w:num w:numId="8" w16cid:durableId="1224757348">
    <w:abstractNumId w:val="10"/>
  </w:num>
  <w:num w:numId="9" w16cid:durableId="1369642309">
    <w:abstractNumId w:val="3"/>
  </w:num>
  <w:num w:numId="10" w16cid:durableId="349793759">
    <w:abstractNumId w:val="11"/>
  </w:num>
  <w:num w:numId="11" w16cid:durableId="1931500287">
    <w:abstractNumId w:val="5"/>
  </w:num>
  <w:num w:numId="12" w16cid:durableId="1858694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2B"/>
    <w:rsid w:val="0002392D"/>
    <w:rsid w:val="0006276B"/>
    <w:rsid w:val="00070FD8"/>
    <w:rsid w:val="00075272"/>
    <w:rsid w:val="000E1091"/>
    <w:rsid w:val="000E3C63"/>
    <w:rsid w:val="00105846"/>
    <w:rsid w:val="00112E07"/>
    <w:rsid w:val="00117B11"/>
    <w:rsid w:val="00124286"/>
    <w:rsid w:val="00137598"/>
    <w:rsid w:val="00164F5C"/>
    <w:rsid w:val="00167197"/>
    <w:rsid w:val="00172304"/>
    <w:rsid w:val="001723FB"/>
    <w:rsid w:val="00177708"/>
    <w:rsid w:val="001804EE"/>
    <w:rsid w:val="001826CA"/>
    <w:rsid w:val="00196274"/>
    <w:rsid w:val="001B6623"/>
    <w:rsid w:val="002001D7"/>
    <w:rsid w:val="00205FB8"/>
    <w:rsid w:val="002130E1"/>
    <w:rsid w:val="00215941"/>
    <w:rsid w:val="002165D5"/>
    <w:rsid w:val="00275C5B"/>
    <w:rsid w:val="00283F86"/>
    <w:rsid w:val="002A265A"/>
    <w:rsid w:val="002B3548"/>
    <w:rsid w:val="002B3677"/>
    <w:rsid w:val="00325A2F"/>
    <w:rsid w:val="00325F8E"/>
    <w:rsid w:val="003451F8"/>
    <w:rsid w:val="00363259"/>
    <w:rsid w:val="00371C37"/>
    <w:rsid w:val="00397978"/>
    <w:rsid w:val="003A62E8"/>
    <w:rsid w:val="0040666A"/>
    <w:rsid w:val="004132FD"/>
    <w:rsid w:val="00421999"/>
    <w:rsid w:val="0045342B"/>
    <w:rsid w:val="00455F82"/>
    <w:rsid w:val="00487B8B"/>
    <w:rsid w:val="004929BE"/>
    <w:rsid w:val="004D08DD"/>
    <w:rsid w:val="004D27A8"/>
    <w:rsid w:val="004D6DC9"/>
    <w:rsid w:val="00501D88"/>
    <w:rsid w:val="005532F9"/>
    <w:rsid w:val="00580FD8"/>
    <w:rsid w:val="005E12B4"/>
    <w:rsid w:val="005F6490"/>
    <w:rsid w:val="00673D21"/>
    <w:rsid w:val="00684B38"/>
    <w:rsid w:val="00692D75"/>
    <w:rsid w:val="006D0E65"/>
    <w:rsid w:val="00790901"/>
    <w:rsid w:val="007E0153"/>
    <w:rsid w:val="007E628B"/>
    <w:rsid w:val="00826256"/>
    <w:rsid w:val="00852497"/>
    <w:rsid w:val="008A1488"/>
    <w:rsid w:val="008C5B21"/>
    <w:rsid w:val="008D18DF"/>
    <w:rsid w:val="00945BB7"/>
    <w:rsid w:val="00961597"/>
    <w:rsid w:val="00972D31"/>
    <w:rsid w:val="00982485"/>
    <w:rsid w:val="009850FD"/>
    <w:rsid w:val="009914EA"/>
    <w:rsid w:val="009A35B4"/>
    <w:rsid w:val="009B0B48"/>
    <w:rsid w:val="00A00FFB"/>
    <w:rsid w:val="00A07321"/>
    <w:rsid w:val="00A254D9"/>
    <w:rsid w:val="00A2633F"/>
    <w:rsid w:val="00A332A1"/>
    <w:rsid w:val="00A5550B"/>
    <w:rsid w:val="00A659C4"/>
    <w:rsid w:val="00A7403B"/>
    <w:rsid w:val="00AB124B"/>
    <w:rsid w:val="00AB12A3"/>
    <w:rsid w:val="00AC5CB8"/>
    <w:rsid w:val="00B05EB2"/>
    <w:rsid w:val="00B22EA9"/>
    <w:rsid w:val="00B32124"/>
    <w:rsid w:val="00B55F7F"/>
    <w:rsid w:val="00B8568F"/>
    <w:rsid w:val="00BC2843"/>
    <w:rsid w:val="00BD1037"/>
    <w:rsid w:val="00BD73D5"/>
    <w:rsid w:val="00C07347"/>
    <w:rsid w:val="00C45839"/>
    <w:rsid w:val="00C52975"/>
    <w:rsid w:val="00C70152"/>
    <w:rsid w:val="00C80E3E"/>
    <w:rsid w:val="00C90C5A"/>
    <w:rsid w:val="00CD1157"/>
    <w:rsid w:val="00CD502A"/>
    <w:rsid w:val="00CE0ECD"/>
    <w:rsid w:val="00CF2630"/>
    <w:rsid w:val="00CF6C38"/>
    <w:rsid w:val="00D15A51"/>
    <w:rsid w:val="00DD5BCC"/>
    <w:rsid w:val="00E02A8B"/>
    <w:rsid w:val="00E11320"/>
    <w:rsid w:val="00E22F87"/>
    <w:rsid w:val="00E54FAE"/>
    <w:rsid w:val="00E6774A"/>
    <w:rsid w:val="00E82703"/>
    <w:rsid w:val="00E917A8"/>
    <w:rsid w:val="00EA34BF"/>
    <w:rsid w:val="00EA7B37"/>
    <w:rsid w:val="00EB4B21"/>
    <w:rsid w:val="00EC7E45"/>
    <w:rsid w:val="00F20017"/>
    <w:rsid w:val="00F22996"/>
    <w:rsid w:val="00F34D45"/>
    <w:rsid w:val="00F37A46"/>
    <w:rsid w:val="00F62A9D"/>
    <w:rsid w:val="00F65E67"/>
    <w:rsid w:val="00FB1457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80FB"/>
  <w15:chartTrackingRefBased/>
  <w15:docId w15:val="{16BAC973-C8F2-4155-9FF2-63E2A3B9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42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3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3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3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3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34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34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34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34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34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3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34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34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34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34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34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45342B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3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42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53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42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45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5342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3212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municazione@pec.comiec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D126087E61147A120D62623EBBAB5" ma:contentTypeVersion="17" ma:contentTypeDescription="Creare un nuovo documento." ma:contentTypeScope="" ma:versionID="281768e2c79eeffafeba4610bbe6ca14">
  <xsd:schema xmlns:xsd="http://www.w3.org/2001/XMLSchema" xmlns:xs="http://www.w3.org/2001/XMLSchema" xmlns:p="http://schemas.microsoft.com/office/2006/metadata/properties" xmlns:ns2="b7639986-70b2-4646-b805-9631ab96d4ce" xmlns:ns3="51058d1a-b64c-484c-9d3f-6cc69d8c4847" targetNamespace="http://schemas.microsoft.com/office/2006/metadata/properties" ma:root="true" ma:fieldsID="b42d12e6e0004cad37b0b7bbb1c8863d" ns2:_="" ns3:_="">
    <xsd:import namespace="b7639986-70b2-4646-b805-9631ab96d4ce"/>
    <xsd:import namespace="51058d1a-b64c-484c-9d3f-6cc69d8c48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9986-70b2-4646-b805-9631ab96d4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f2e6f4-678b-4bcd-9523-f986c0464c02}" ma:internalName="TaxCatchAll" ma:showField="CatchAllData" ma:web="b7639986-70b2-4646-b805-9631ab96d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8d1a-b64c-484c-9d3f-6cc69d8c4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2e72f41-1a56-44a9-bc42-b34027bb1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58d1a-b64c-484c-9d3f-6cc69d8c4847">
      <Terms xmlns="http://schemas.microsoft.com/office/infopath/2007/PartnerControls"/>
    </lcf76f155ced4ddcb4097134ff3c332f>
    <TaxCatchAll xmlns="b7639986-70b2-4646-b805-9631ab96d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F6EA9-1C36-47C2-B2DB-C556213C7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39986-70b2-4646-b805-9631ab96d4ce"/>
    <ds:schemaRef ds:uri="51058d1a-b64c-484c-9d3f-6cc69d8c4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12055-93B4-4CD2-B748-E65B10176D48}">
  <ds:schemaRefs>
    <ds:schemaRef ds:uri="http://schemas.microsoft.com/office/2006/metadata/properties"/>
    <ds:schemaRef ds:uri="http://schemas.microsoft.com/office/infopath/2007/PartnerControls"/>
    <ds:schemaRef ds:uri="51058d1a-b64c-484c-9d3f-6cc69d8c4847"/>
    <ds:schemaRef ds:uri="b7639986-70b2-4646-b805-9631ab96d4ce"/>
  </ds:schemaRefs>
</ds:datastoreItem>
</file>

<file path=customXml/itemProps3.xml><?xml version="1.0" encoding="utf-8"?>
<ds:datastoreItem xmlns:ds="http://schemas.openxmlformats.org/officeDocument/2006/customXml" ds:itemID="{666457EA-4FBA-4F4F-8A87-42AE88396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1181</Words>
  <Characters>6300</Characters>
  <Application>Microsoft Office Word</Application>
  <DocSecurity>0</DocSecurity>
  <Lines>91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BELICCHI ELISA</dc:creator>
  <cp:keywords/>
  <dc:description/>
  <cp:lastModifiedBy>BELICCHI ELISA</cp:lastModifiedBy>
  <cp:revision>44</cp:revision>
  <dcterms:created xsi:type="dcterms:W3CDTF">2024-07-03T11:18:00Z</dcterms:created>
  <dcterms:modified xsi:type="dcterms:W3CDTF">2026-06-17T15:04:00Z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0x01010026CD126087E61147A120D62623EBBAB5</vt:lpwstr>
  </property>
  <property fmtid="{D5CDD505-2E9C-101B-9397-08002B2CF9AE}" pid="3" name="MediaServiceImageTags">
    <vt:lpwstr/>
  </property>
</Properties>
</file>